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79FC" w14:textId="7BC4F97C" w:rsidR="003A169A" w:rsidRPr="00283744" w:rsidRDefault="003803C5" w:rsidP="00380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3744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2E09F3">
        <w:rPr>
          <w:rFonts w:ascii="Times New Roman" w:hAnsi="Times New Roman" w:cs="Times New Roman"/>
          <w:sz w:val="24"/>
          <w:szCs w:val="24"/>
        </w:rPr>
        <w:t>85</w:t>
      </w:r>
      <w:r w:rsidR="003C48F3">
        <w:rPr>
          <w:rFonts w:ascii="Times New Roman" w:hAnsi="Times New Roman" w:cs="Times New Roman"/>
          <w:sz w:val="24"/>
          <w:szCs w:val="24"/>
        </w:rPr>
        <w:t>/2025</w:t>
      </w:r>
    </w:p>
    <w:p w14:paraId="5830B11B" w14:textId="3775C9F1" w:rsidR="003803C5" w:rsidRPr="00283744" w:rsidRDefault="003803C5" w:rsidP="00380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3744">
        <w:rPr>
          <w:rFonts w:ascii="Times New Roman" w:hAnsi="Times New Roman" w:cs="Times New Roman"/>
          <w:sz w:val="24"/>
          <w:szCs w:val="24"/>
        </w:rPr>
        <w:t xml:space="preserve">Wójta Gminy </w:t>
      </w:r>
      <w:r w:rsidR="00E32FC5">
        <w:rPr>
          <w:rFonts w:ascii="Times New Roman" w:hAnsi="Times New Roman" w:cs="Times New Roman"/>
          <w:sz w:val="24"/>
          <w:szCs w:val="24"/>
        </w:rPr>
        <w:t>Krzywcza</w:t>
      </w:r>
    </w:p>
    <w:p w14:paraId="5F073CB0" w14:textId="3475C7C8" w:rsidR="003803C5" w:rsidRPr="00283744" w:rsidRDefault="003803C5" w:rsidP="00380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283744">
        <w:rPr>
          <w:rFonts w:ascii="Times New Roman" w:hAnsi="Times New Roman" w:cs="Times New Roman"/>
          <w:sz w:val="24"/>
          <w:szCs w:val="24"/>
        </w:rPr>
        <w:t>z 2</w:t>
      </w:r>
      <w:r w:rsidR="00E32FC5">
        <w:rPr>
          <w:rFonts w:ascii="Times New Roman" w:hAnsi="Times New Roman" w:cs="Times New Roman"/>
          <w:sz w:val="24"/>
          <w:szCs w:val="24"/>
        </w:rPr>
        <w:t>5</w:t>
      </w:r>
      <w:r w:rsidRPr="00283744">
        <w:rPr>
          <w:rFonts w:ascii="Times New Roman" w:hAnsi="Times New Roman" w:cs="Times New Roman"/>
          <w:sz w:val="24"/>
          <w:szCs w:val="24"/>
        </w:rPr>
        <w:t xml:space="preserve"> sierpnia 2025 r.</w:t>
      </w:r>
    </w:p>
    <w:p w14:paraId="636E5CFC" w14:textId="595FEB0B" w:rsidR="001D61A6" w:rsidRPr="009F0C4A" w:rsidRDefault="003803C5" w:rsidP="001D61A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3744">
        <w:rPr>
          <w:rFonts w:ascii="Times New Roman" w:hAnsi="Times New Roman" w:cs="Times New Roman"/>
          <w:sz w:val="24"/>
          <w:szCs w:val="24"/>
        </w:rPr>
        <w:t>w sprawie ogłoszenia otwartego naboru partner</w:t>
      </w:r>
      <w:r w:rsidR="00F96AAA">
        <w:rPr>
          <w:rFonts w:ascii="Times New Roman" w:hAnsi="Times New Roman" w:cs="Times New Roman"/>
          <w:sz w:val="24"/>
          <w:szCs w:val="24"/>
        </w:rPr>
        <w:t>ów</w:t>
      </w:r>
      <w:r w:rsidRPr="00283744">
        <w:rPr>
          <w:rFonts w:ascii="Times New Roman" w:hAnsi="Times New Roman" w:cs="Times New Roman"/>
          <w:sz w:val="24"/>
          <w:szCs w:val="24"/>
        </w:rPr>
        <w:t xml:space="preserve"> spoza sektora finansów publicznych do </w:t>
      </w:r>
      <w:r w:rsidR="00F2747C" w:rsidRPr="00F2747C">
        <w:rPr>
          <w:rFonts w:ascii="Times New Roman" w:hAnsi="Times New Roman" w:cs="Times New Roman"/>
          <w:sz w:val="24"/>
          <w:szCs w:val="24"/>
        </w:rPr>
        <w:t xml:space="preserve">wspólnego przygotowania i realizacji projektu </w:t>
      </w:r>
      <w:r w:rsidRPr="00283744">
        <w:rPr>
          <w:rFonts w:ascii="Times New Roman" w:hAnsi="Times New Roman" w:cs="Times New Roman"/>
          <w:sz w:val="24"/>
          <w:szCs w:val="24"/>
        </w:rPr>
        <w:t>pn. „</w:t>
      </w:r>
      <w:r w:rsidR="001D61A6" w:rsidRPr="009F0C4A">
        <w:rPr>
          <w:rFonts w:ascii="Times New Roman" w:hAnsi="Times New Roman" w:cs="Times New Roman"/>
          <w:b/>
          <w:i/>
          <w:sz w:val="24"/>
          <w:szCs w:val="24"/>
        </w:rPr>
        <w:t>Utworzenie infrastruktury trasy turystycznej przebiegającej doliną Sanu na terenie Miasta i Gminy Dubiecko i Gminy Krzywcza”.</w:t>
      </w:r>
    </w:p>
    <w:p w14:paraId="33B00AA6" w14:textId="122966F8" w:rsidR="003803C5" w:rsidRPr="00BE4E6E" w:rsidRDefault="003803C5" w:rsidP="0094077B">
      <w:pPr>
        <w:jc w:val="center"/>
        <w:rPr>
          <w:rFonts w:ascii="Times New Roman" w:hAnsi="Times New Roman" w:cs="Times New Roman"/>
          <w:sz w:val="6"/>
          <w:szCs w:val="6"/>
        </w:rPr>
      </w:pPr>
      <w:bookmarkStart w:id="0" w:name="_Hlk139275503"/>
    </w:p>
    <w:bookmarkEnd w:id="0"/>
    <w:p w14:paraId="03954C90" w14:textId="77777777" w:rsidR="003803C5" w:rsidRPr="00283744" w:rsidRDefault="003803C5" w:rsidP="003803C5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744">
        <w:rPr>
          <w:rFonts w:ascii="Times New Roman" w:hAnsi="Times New Roman" w:cs="Times New Roman"/>
          <w:sz w:val="24"/>
          <w:szCs w:val="24"/>
        </w:rPr>
        <w:t>Na podstawie</w:t>
      </w:r>
      <w:r w:rsidRPr="002837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 art. 30 ust. 1 </w:t>
      </w:r>
      <w:r w:rsidR="0039281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pl-PL"/>
        </w:rPr>
        <w:t>U</w:t>
      </w:r>
      <w:r w:rsidRPr="0039281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pl-PL"/>
        </w:rPr>
        <w:t>stawy z dnia 8 marca 1990 r. o samorządzie gminnym</w:t>
      </w:r>
      <w:r w:rsidRPr="002837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 (</w:t>
      </w:r>
      <w:r w:rsidR="0094077B" w:rsidRPr="002837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Dz.U. 2024 poz. 1465</w:t>
      </w:r>
      <w:r w:rsidRPr="002837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 t.j. z </w:t>
      </w:r>
      <w:r w:rsidR="0094077B" w:rsidRPr="002837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późn. zm.</w:t>
      </w:r>
      <w:r w:rsidRPr="002837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) oraz art. 39 </w:t>
      </w:r>
      <w:r w:rsidR="0039281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pl-PL"/>
        </w:rPr>
        <w:t>U</w:t>
      </w:r>
      <w:r w:rsidRPr="0039281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pl-PL"/>
        </w:rPr>
        <w:t>sta</w:t>
      </w:r>
      <w:r w:rsidR="00283744" w:rsidRPr="0039281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pl-PL"/>
        </w:rPr>
        <w:t>wy z dnia 28 kwietnia 2022 r. o </w:t>
      </w:r>
      <w:r w:rsidRPr="0039281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pl-PL"/>
        </w:rPr>
        <w:t>zasadach realizacji zadań finanso</w:t>
      </w:r>
      <w:r w:rsidR="0094077B" w:rsidRPr="0039281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pl-PL"/>
        </w:rPr>
        <w:t xml:space="preserve">wanych ze środków europejskich </w:t>
      </w:r>
      <w:r w:rsidRPr="0039281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pl-PL"/>
        </w:rPr>
        <w:t>w perspektywie finansowej 2021-2027</w:t>
      </w:r>
      <w:r w:rsidRPr="002837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 </w:t>
      </w:r>
      <w:r w:rsidRPr="002837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(Dz.U.2022.1079 z </w:t>
      </w:r>
      <w:r w:rsidR="0094077B" w:rsidRPr="002837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późn. zm.</w:t>
      </w:r>
      <w:r w:rsidRPr="002837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)</w:t>
      </w:r>
      <w:r w:rsidRPr="00283744">
        <w:rPr>
          <w:rFonts w:ascii="Times New Roman" w:hAnsi="Times New Roman" w:cs="Times New Roman"/>
          <w:sz w:val="24"/>
          <w:szCs w:val="24"/>
        </w:rPr>
        <w:t xml:space="preserve"> zarządzam co następuje:</w:t>
      </w:r>
    </w:p>
    <w:p w14:paraId="11A6E404" w14:textId="77777777" w:rsidR="003803C5" w:rsidRPr="00BE4E6E" w:rsidRDefault="003803C5" w:rsidP="003803C5">
      <w:pPr>
        <w:pStyle w:val="Bezodstpw"/>
        <w:ind w:firstLine="708"/>
        <w:rPr>
          <w:rFonts w:ascii="Times New Roman" w:hAnsi="Times New Roman" w:cs="Times New Roman"/>
          <w:sz w:val="12"/>
          <w:szCs w:val="12"/>
        </w:rPr>
      </w:pPr>
    </w:p>
    <w:p w14:paraId="4A862DAB" w14:textId="77777777" w:rsidR="003803C5" w:rsidRPr="00283744" w:rsidRDefault="003803C5" w:rsidP="003803C5">
      <w:pPr>
        <w:pStyle w:val="Bezodstpw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83744">
        <w:rPr>
          <w:rFonts w:ascii="Times New Roman" w:eastAsiaTheme="minorEastAsia" w:hAnsi="Times New Roman" w:cs="Times New Roman"/>
          <w:sz w:val="24"/>
          <w:szCs w:val="24"/>
        </w:rPr>
        <w:t>§1</w:t>
      </w:r>
    </w:p>
    <w:p w14:paraId="1892C626" w14:textId="491B31B2" w:rsidR="003803C5" w:rsidRPr="009F0C4A" w:rsidRDefault="003803C5" w:rsidP="009F0C4A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0C4A">
        <w:rPr>
          <w:rFonts w:ascii="Times New Roman" w:eastAsiaTheme="minorEastAsia" w:hAnsi="Times New Roman" w:cs="Times New Roman"/>
          <w:sz w:val="24"/>
          <w:szCs w:val="24"/>
        </w:rPr>
        <w:t>Ogłasza</w:t>
      </w:r>
      <w:r w:rsidR="00F2747C" w:rsidRPr="009F0C4A">
        <w:rPr>
          <w:rFonts w:ascii="Times New Roman" w:eastAsiaTheme="minorEastAsia" w:hAnsi="Times New Roman" w:cs="Times New Roman"/>
          <w:sz w:val="24"/>
          <w:szCs w:val="24"/>
        </w:rPr>
        <w:t xml:space="preserve"> się</w:t>
      </w:r>
      <w:r w:rsidR="00F96AAA" w:rsidRPr="009F0C4A">
        <w:rPr>
          <w:rFonts w:ascii="Times New Roman" w:eastAsiaTheme="minorEastAsia" w:hAnsi="Times New Roman" w:cs="Times New Roman"/>
          <w:sz w:val="24"/>
          <w:szCs w:val="24"/>
        </w:rPr>
        <w:t xml:space="preserve"> otwarty nabór partnerów</w:t>
      </w:r>
      <w:r w:rsidRPr="009F0C4A">
        <w:rPr>
          <w:rFonts w:ascii="Times New Roman" w:eastAsiaTheme="minorEastAsia" w:hAnsi="Times New Roman" w:cs="Times New Roman"/>
          <w:sz w:val="24"/>
          <w:szCs w:val="24"/>
        </w:rPr>
        <w:t xml:space="preserve"> do</w:t>
      </w:r>
      <w:r w:rsidR="00F2747C" w:rsidRPr="009F0C4A">
        <w:rPr>
          <w:rFonts w:ascii="Times New Roman" w:eastAsiaTheme="minorEastAsia" w:hAnsi="Times New Roman" w:cs="Times New Roman"/>
          <w:sz w:val="24"/>
          <w:szCs w:val="24"/>
        </w:rPr>
        <w:t xml:space="preserve"> wspólnego przygotowania i realizacji</w:t>
      </w:r>
      <w:r w:rsidRPr="009F0C4A">
        <w:rPr>
          <w:rFonts w:ascii="Times New Roman" w:eastAsiaTheme="minorEastAsia" w:hAnsi="Times New Roman" w:cs="Times New Roman"/>
          <w:sz w:val="24"/>
          <w:szCs w:val="24"/>
        </w:rPr>
        <w:t xml:space="preserve"> projektu </w:t>
      </w:r>
      <w:r w:rsidR="00283744" w:rsidRPr="009F0C4A">
        <w:rPr>
          <w:rFonts w:ascii="Times New Roman" w:eastAsiaTheme="minorEastAsia" w:hAnsi="Times New Roman" w:cs="Times New Roman"/>
          <w:sz w:val="24"/>
          <w:szCs w:val="24"/>
        </w:rPr>
        <w:t xml:space="preserve">pn. </w:t>
      </w:r>
      <w:r w:rsidR="001D61A6" w:rsidRPr="009F0C4A">
        <w:rPr>
          <w:rFonts w:ascii="Times New Roman" w:hAnsi="Times New Roman" w:cs="Times New Roman"/>
          <w:b/>
          <w:i/>
          <w:sz w:val="24"/>
          <w:szCs w:val="24"/>
        </w:rPr>
        <w:t>Utworzenie infrastruktury trasy turystycznej przebiegającej doliną Sanu na terenie Miasta i Gminy Dubiecko i Gminy Krzywcza”</w:t>
      </w:r>
      <w:r w:rsidR="009F0C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F0C4A">
        <w:rPr>
          <w:rFonts w:ascii="Times New Roman" w:eastAsiaTheme="minorEastAsia" w:hAnsi="Times New Roman" w:cs="Times New Roman"/>
          <w:sz w:val="24"/>
          <w:szCs w:val="24"/>
        </w:rPr>
        <w:t xml:space="preserve">planowanego do dofinansowania </w:t>
      </w:r>
      <w:r w:rsidR="0039281F" w:rsidRPr="009F0C4A">
        <w:rPr>
          <w:rFonts w:ascii="Times New Roman" w:eastAsiaTheme="minorEastAsia" w:hAnsi="Times New Roman" w:cs="Times New Roman"/>
          <w:sz w:val="24"/>
          <w:szCs w:val="24"/>
        </w:rPr>
        <w:t xml:space="preserve">w ramach naboru nr FEPK.06.02-IZ.00-002/25 </w:t>
      </w:r>
      <w:r w:rsidRPr="009F0C4A">
        <w:rPr>
          <w:rFonts w:ascii="Times New Roman" w:eastAsiaTheme="minorEastAsia" w:hAnsi="Times New Roman" w:cs="Times New Roman"/>
          <w:sz w:val="24"/>
          <w:szCs w:val="24"/>
        </w:rPr>
        <w:t xml:space="preserve">programu </w:t>
      </w:r>
      <w:bookmarkStart w:id="1" w:name="_Hlk139267860"/>
      <w:r w:rsidRPr="009F0C4A">
        <w:rPr>
          <w:rFonts w:ascii="Times New Roman" w:hAnsi="Times New Roman" w:cs="Times New Roman"/>
          <w:bCs/>
          <w:i/>
          <w:sz w:val="24"/>
          <w:szCs w:val="24"/>
        </w:rPr>
        <w:t>Fundusze Europejskie dla Podkarpacia 2021-2027</w:t>
      </w:r>
      <w:r w:rsidRPr="009F0C4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4077B" w:rsidRPr="009F0C4A">
        <w:rPr>
          <w:rFonts w:ascii="Times New Roman" w:hAnsi="Times New Roman" w:cs="Times New Roman"/>
          <w:bCs/>
          <w:sz w:val="24"/>
          <w:szCs w:val="24"/>
        </w:rPr>
        <w:t>p</w:t>
      </w:r>
      <w:r w:rsidRPr="009F0C4A">
        <w:rPr>
          <w:rFonts w:ascii="Times New Roman" w:hAnsi="Times New Roman" w:cs="Times New Roman"/>
          <w:bCs/>
          <w:sz w:val="24"/>
          <w:szCs w:val="24"/>
        </w:rPr>
        <w:t xml:space="preserve">riorytet </w:t>
      </w:r>
      <w:bookmarkEnd w:id="1"/>
      <w:r w:rsidR="0094077B" w:rsidRPr="009F0C4A">
        <w:rPr>
          <w:rFonts w:ascii="Times New Roman" w:hAnsi="Times New Roman" w:cs="Times New Roman"/>
          <w:sz w:val="24"/>
          <w:szCs w:val="24"/>
        </w:rPr>
        <w:t xml:space="preserve">FEPK.06 </w:t>
      </w:r>
      <w:r w:rsidR="0094077B" w:rsidRPr="009F0C4A">
        <w:rPr>
          <w:rFonts w:ascii="Times New Roman" w:hAnsi="Times New Roman" w:cs="Times New Roman"/>
          <w:i/>
          <w:sz w:val="24"/>
          <w:szCs w:val="24"/>
        </w:rPr>
        <w:t>Rozwój zrównoważony terytorialnie,</w:t>
      </w:r>
      <w:r w:rsidR="0094077B" w:rsidRPr="009F0C4A">
        <w:rPr>
          <w:rFonts w:ascii="Times New Roman" w:hAnsi="Times New Roman" w:cs="Times New Roman"/>
          <w:sz w:val="24"/>
          <w:szCs w:val="24"/>
        </w:rPr>
        <w:t xml:space="preserve"> działanie FEPK.06.02 Z</w:t>
      </w:r>
      <w:r w:rsidR="0094077B" w:rsidRPr="009F0C4A">
        <w:rPr>
          <w:rFonts w:ascii="Times New Roman" w:hAnsi="Times New Roman" w:cs="Times New Roman"/>
          <w:i/>
          <w:sz w:val="24"/>
          <w:szCs w:val="24"/>
        </w:rPr>
        <w:t xml:space="preserve">równoważony rozwój obszarów wiejskich i małych miast, </w:t>
      </w:r>
      <w:r w:rsidR="0094077B" w:rsidRPr="009F0C4A">
        <w:rPr>
          <w:rFonts w:ascii="Times New Roman" w:hAnsi="Times New Roman" w:cs="Times New Roman"/>
          <w:sz w:val="24"/>
          <w:szCs w:val="24"/>
        </w:rPr>
        <w:t xml:space="preserve">typ projektów I - </w:t>
      </w:r>
      <w:r w:rsidR="0094077B" w:rsidRPr="009F0C4A">
        <w:rPr>
          <w:rFonts w:ascii="Times New Roman" w:hAnsi="Times New Roman" w:cs="Times New Roman"/>
          <w:i/>
          <w:sz w:val="24"/>
          <w:szCs w:val="24"/>
        </w:rPr>
        <w:t>Ochrona, rozwój i promowanie publicznych walorów turystycznych i usług turystycznych</w:t>
      </w:r>
      <w:r w:rsidR="0094077B" w:rsidRPr="009F0C4A">
        <w:rPr>
          <w:rFonts w:ascii="Times New Roman" w:hAnsi="Times New Roman" w:cs="Times New Roman"/>
          <w:sz w:val="24"/>
          <w:szCs w:val="24"/>
        </w:rPr>
        <w:t>.</w:t>
      </w:r>
    </w:p>
    <w:p w14:paraId="51C86F27" w14:textId="77777777" w:rsidR="003803C5" w:rsidRPr="003C48F3" w:rsidRDefault="003803C5" w:rsidP="003803C5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C48F3">
        <w:rPr>
          <w:rFonts w:ascii="Times New Roman" w:eastAsiaTheme="minorEastAsia" w:hAnsi="Times New Roman" w:cs="Times New Roman"/>
          <w:sz w:val="24"/>
          <w:szCs w:val="24"/>
        </w:rPr>
        <w:t>Nabór dotyczy podmiotów nie zaliczanych do sektora finansów publicznych i nie działających w celu osiągnięcia zysku, zgodnie z Regulaminem stanowiącym załącznik do niniejszego Zarządzenia.</w:t>
      </w:r>
    </w:p>
    <w:p w14:paraId="115D12B9" w14:textId="77777777" w:rsidR="003803C5" w:rsidRPr="00BE4E6E" w:rsidRDefault="003803C5" w:rsidP="003803C5">
      <w:pPr>
        <w:pStyle w:val="Bezodstpw"/>
        <w:jc w:val="both"/>
        <w:rPr>
          <w:rFonts w:ascii="Times New Roman" w:eastAsiaTheme="minorEastAsia" w:hAnsi="Times New Roman" w:cs="Times New Roman"/>
          <w:sz w:val="6"/>
          <w:szCs w:val="6"/>
        </w:rPr>
      </w:pPr>
    </w:p>
    <w:p w14:paraId="3AA3F7BB" w14:textId="77777777" w:rsidR="003803C5" w:rsidRPr="003C48F3" w:rsidRDefault="003803C5" w:rsidP="003803C5">
      <w:pPr>
        <w:pStyle w:val="Bezodstpw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C48F3">
        <w:rPr>
          <w:rFonts w:ascii="Times New Roman" w:eastAsiaTheme="minorEastAsia" w:hAnsi="Times New Roman" w:cs="Times New Roman"/>
          <w:sz w:val="24"/>
          <w:szCs w:val="24"/>
        </w:rPr>
        <w:t>§2</w:t>
      </w:r>
    </w:p>
    <w:p w14:paraId="3F63A770" w14:textId="633C1A88" w:rsidR="00283744" w:rsidRPr="003C48F3" w:rsidRDefault="00283744" w:rsidP="00283744">
      <w:pPr>
        <w:pStyle w:val="Bezodstpw"/>
        <w:numPr>
          <w:ilvl w:val="0"/>
          <w:numId w:val="9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C48F3">
        <w:rPr>
          <w:rFonts w:ascii="Times New Roman" w:eastAsiaTheme="minorEastAsia" w:hAnsi="Times New Roman" w:cs="Times New Roman"/>
          <w:sz w:val="24"/>
          <w:szCs w:val="24"/>
        </w:rPr>
        <w:t>Treść ogłoszenia o naborze na partnera spoza sektora finansów publicznych stanowi załącznik nr 1 do niniejszego zarządzenia.</w:t>
      </w:r>
    </w:p>
    <w:p w14:paraId="6D1B39BE" w14:textId="77777777" w:rsidR="00283744" w:rsidRPr="003C48F3" w:rsidRDefault="00283744" w:rsidP="00283744">
      <w:pPr>
        <w:pStyle w:val="Bezodstpw"/>
        <w:numPr>
          <w:ilvl w:val="0"/>
          <w:numId w:val="9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C48F3">
        <w:rPr>
          <w:rFonts w:ascii="Times New Roman" w:eastAsiaTheme="minorEastAsia" w:hAnsi="Times New Roman" w:cs="Times New Roman"/>
          <w:sz w:val="24"/>
          <w:szCs w:val="24"/>
        </w:rPr>
        <w:t>Ogłoszenie, o którym mowa w ust. 1, publikuje się:</w:t>
      </w:r>
    </w:p>
    <w:p w14:paraId="488327DB" w14:textId="1B5724B6" w:rsidR="003C6F1D" w:rsidRPr="003C48F3" w:rsidRDefault="003C6F1D" w:rsidP="003C6F1D">
      <w:pPr>
        <w:pStyle w:val="Akapitzlist"/>
        <w:numPr>
          <w:ilvl w:val="0"/>
          <w:numId w:val="13"/>
        </w:numPr>
        <w:spacing w:after="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C48F3">
        <w:rPr>
          <w:rFonts w:ascii="Times New Roman" w:hAnsi="Times New Roman" w:cs="Times New Roman"/>
          <w:sz w:val="24"/>
          <w:szCs w:val="24"/>
        </w:rPr>
        <w:t xml:space="preserve">na oficjalnej stronie internetowej Gminy </w:t>
      </w:r>
      <w:r w:rsidR="00E32FC5">
        <w:rPr>
          <w:rFonts w:ascii="Times New Roman" w:hAnsi="Times New Roman" w:cs="Times New Roman"/>
          <w:sz w:val="24"/>
          <w:szCs w:val="24"/>
        </w:rPr>
        <w:t>Krzywcza</w:t>
      </w:r>
      <w:r w:rsidRPr="003C48F3">
        <w:rPr>
          <w:rFonts w:ascii="Times New Roman" w:hAnsi="Times New Roman" w:cs="Times New Roman"/>
          <w:sz w:val="24"/>
          <w:szCs w:val="24"/>
        </w:rPr>
        <w:t>: www.</w:t>
      </w:r>
      <w:r w:rsidR="00E32FC5">
        <w:rPr>
          <w:rFonts w:ascii="Times New Roman" w:hAnsi="Times New Roman" w:cs="Times New Roman"/>
          <w:sz w:val="24"/>
          <w:szCs w:val="24"/>
        </w:rPr>
        <w:t>krzywcza</w:t>
      </w:r>
      <w:r w:rsidRPr="003C48F3">
        <w:rPr>
          <w:rFonts w:ascii="Times New Roman" w:hAnsi="Times New Roman" w:cs="Times New Roman"/>
          <w:sz w:val="24"/>
          <w:szCs w:val="24"/>
        </w:rPr>
        <w:t xml:space="preserve">.pl, w zakładce: </w:t>
      </w:r>
      <w:r w:rsidR="00CD46C1" w:rsidRPr="003C48F3">
        <w:rPr>
          <w:rFonts w:ascii="Times New Roman" w:hAnsi="Times New Roman" w:cs="Times New Roman"/>
          <w:sz w:val="24"/>
          <w:szCs w:val="24"/>
        </w:rPr>
        <w:t>Aktualności</w:t>
      </w:r>
      <w:r w:rsidRPr="003C48F3">
        <w:rPr>
          <w:rFonts w:ascii="Times New Roman" w:hAnsi="Times New Roman" w:cs="Times New Roman"/>
          <w:sz w:val="24"/>
          <w:szCs w:val="24"/>
        </w:rPr>
        <w:t>;</w:t>
      </w:r>
    </w:p>
    <w:p w14:paraId="6A9CE3E2" w14:textId="2B68D8F7" w:rsidR="00283744" w:rsidRPr="003C48F3" w:rsidRDefault="00283744" w:rsidP="00283744">
      <w:pPr>
        <w:pStyle w:val="Akapitzlist"/>
        <w:numPr>
          <w:ilvl w:val="0"/>
          <w:numId w:val="13"/>
        </w:numPr>
        <w:spacing w:after="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C48F3">
        <w:rPr>
          <w:rFonts w:ascii="Times New Roman" w:hAnsi="Times New Roman" w:cs="Times New Roman"/>
          <w:sz w:val="24"/>
          <w:szCs w:val="24"/>
        </w:rPr>
        <w:t xml:space="preserve">w Biuletynie Informacji Publicznej: </w:t>
      </w:r>
      <w:r w:rsidR="00E32FC5">
        <w:rPr>
          <w:rFonts w:ascii="Times New Roman" w:hAnsi="Times New Roman" w:cs="Times New Roman"/>
          <w:sz w:val="24"/>
          <w:szCs w:val="24"/>
        </w:rPr>
        <w:t>www.</w:t>
      </w:r>
      <w:r w:rsidR="00E32FC5" w:rsidRPr="00E32FC5">
        <w:rPr>
          <w:rFonts w:ascii="Times New Roman" w:hAnsi="Times New Roman" w:cs="Times New Roman"/>
          <w:sz w:val="24"/>
          <w:szCs w:val="24"/>
        </w:rPr>
        <w:t>bip.krzywcza.pl</w:t>
      </w:r>
      <w:r w:rsidRPr="003C48F3">
        <w:rPr>
          <w:rFonts w:ascii="Times New Roman" w:hAnsi="Times New Roman" w:cs="Times New Roman"/>
          <w:sz w:val="24"/>
          <w:szCs w:val="24"/>
        </w:rPr>
        <w:t xml:space="preserve">, w zakładce: </w:t>
      </w:r>
      <w:r w:rsidR="00E32FC5">
        <w:rPr>
          <w:rFonts w:ascii="Times New Roman" w:hAnsi="Times New Roman" w:cs="Times New Roman"/>
          <w:sz w:val="24"/>
          <w:szCs w:val="24"/>
        </w:rPr>
        <w:t>Aktualności i obwieszczenia;</w:t>
      </w:r>
    </w:p>
    <w:p w14:paraId="1FDF4173" w14:textId="5DDD2BC3" w:rsidR="00283744" w:rsidRPr="003C48F3" w:rsidRDefault="00283744" w:rsidP="00283744">
      <w:pPr>
        <w:pStyle w:val="Akapitzlist"/>
        <w:numPr>
          <w:ilvl w:val="0"/>
          <w:numId w:val="13"/>
        </w:numPr>
        <w:spacing w:after="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C48F3">
        <w:rPr>
          <w:rFonts w:ascii="Times New Roman" w:hAnsi="Times New Roman" w:cs="Times New Roman"/>
          <w:sz w:val="24"/>
          <w:szCs w:val="24"/>
        </w:rPr>
        <w:t>na tabl</w:t>
      </w:r>
      <w:r w:rsidR="00B64DC4" w:rsidRPr="003C48F3">
        <w:rPr>
          <w:rFonts w:ascii="Times New Roman" w:hAnsi="Times New Roman" w:cs="Times New Roman"/>
          <w:sz w:val="24"/>
          <w:szCs w:val="24"/>
        </w:rPr>
        <w:t xml:space="preserve">icy ogłoszeń Urzędu Gminy </w:t>
      </w:r>
      <w:r w:rsidR="00E32FC5">
        <w:rPr>
          <w:rFonts w:ascii="Times New Roman" w:hAnsi="Times New Roman" w:cs="Times New Roman"/>
          <w:sz w:val="24"/>
          <w:szCs w:val="24"/>
        </w:rPr>
        <w:t>Krzywcza</w:t>
      </w:r>
      <w:r w:rsidR="00B64DC4" w:rsidRPr="003C48F3">
        <w:rPr>
          <w:rFonts w:ascii="Times New Roman" w:hAnsi="Times New Roman" w:cs="Times New Roman"/>
          <w:sz w:val="24"/>
          <w:szCs w:val="24"/>
        </w:rPr>
        <w:t>;</w:t>
      </w:r>
    </w:p>
    <w:p w14:paraId="52DEA547" w14:textId="77777777" w:rsidR="00283744" w:rsidRPr="003C48F3" w:rsidRDefault="00283744" w:rsidP="00283744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48F3">
        <w:rPr>
          <w:rFonts w:ascii="Times New Roman" w:hAnsi="Times New Roman" w:cs="Times New Roman"/>
          <w:sz w:val="24"/>
          <w:szCs w:val="24"/>
        </w:rPr>
        <w:t>wraz ze wskazaniem co najmniej 21-dniowego terminu na zgłaszanie się partnerów.</w:t>
      </w:r>
    </w:p>
    <w:p w14:paraId="42778017" w14:textId="77777777" w:rsidR="00283744" w:rsidRPr="00CE5682" w:rsidRDefault="00283744" w:rsidP="00283744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14:paraId="7D79D063" w14:textId="13D2AF6C" w:rsidR="00283744" w:rsidRPr="003C48F3" w:rsidRDefault="00283744" w:rsidP="002837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48F3">
        <w:rPr>
          <w:rFonts w:ascii="Times New Roman" w:hAnsi="Times New Roman" w:cs="Times New Roman"/>
          <w:sz w:val="24"/>
          <w:szCs w:val="24"/>
        </w:rPr>
        <w:t>§ 3</w:t>
      </w:r>
    </w:p>
    <w:p w14:paraId="453C6498" w14:textId="77777777" w:rsidR="00283744" w:rsidRPr="003C48F3" w:rsidRDefault="00283744" w:rsidP="000164BA">
      <w:pPr>
        <w:pStyle w:val="Akapitzlist"/>
        <w:numPr>
          <w:ilvl w:val="0"/>
          <w:numId w:val="10"/>
        </w:numPr>
        <w:spacing w:after="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48F3">
        <w:rPr>
          <w:rFonts w:ascii="Times New Roman" w:hAnsi="Times New Roman" w:cs="Times New Roman"/>
          <w:sz w:val="24"/>
          <w:szCs w:val="24"/>
        </w:rPr>
        <w:t xml:space="preserve">Powołuje się Komisję </w:t>
      </w:r>
      <w:r w:rsidR="000164BA" w:rsidRPr="003C48F3">
        <w:rPr>
          <w:rFonts w:ascii="Times New Roman" w:hAnsi="Times New Roman" w:cs="Times New Roman"/>
          <w:sz w:val="24"/>
          <w:szCs w:val="24"/>
        </w:rPr>
        <w:t xml:space="preserve">ds. wyboru Partnera projektu </w:t>
      </w:r>
      <w:r w:rsidRPr="003C48F3">
        <w:rPr>
          <w:rFonts w:ascii="Times New Roman" w:hAnsi="Times New Roman" w:cs="Times New Roman"/>
          <w:sz w:val="24"/>
          <w:szCs w:val="24"/>
        </w:rPr>
        <w:t>do przygotowania i przeprowadzenia naboru o którym mowa w § 1 oraz wyboru oferty w następującym składzie:</w:t>
      </w:r>
    </w:p>
    <w:p w14:paraId="38EBF429" w14:textId="0483D94E" w:rsidR="00283744" w:rsidRPr="003C48F3" w:rsidRDefault="00E32FC5" w:rsidP="00283744">
      <w:pPr>
        <w:pStyle w:val="Akapitzlist"/>
        <w:numPr>
          <w:ilvl w:val="0"/>
          <w:numId w:val="11"/>
        </w:numPr>
        <w:spacing w:after="0" w:line="259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Chomycz</w:t>
      </w:r>
      <w:proofErr w:type="spellEnd"/>
      <w:r>
        <w:rPr>
          <w:rFonts w:ascii="Times New Roman" w:hAnsi="Times New Roman" w:cs="Times New Roman"/>
          <w:sz w:val="24"/>
          <w:szCs w:val="24"/>
        </w:rPr>
        <w:t>-Śmigielska</w:t>
      </w:r>
      <w:r w:rsidR="00283744" w:rsidRPr="003C48F3">
        <w:rPr>
          <w:rFonts w:ascii="Times New Roman" w:hAnsi="Times New Roman" w:cs="Times New Roman"/>
          <w:sz w:val="24"/>
          <w:szCs w:val="24"/>
        </w:rPr>
        <w:t>– Przewodniczący Komisji;</w:t>
      </w:r>
    </w:p>
    <w:p w14:paraId="4F0293AC" w14:textId="2FA8D409" w:rsidR="00283744" w:rsidRPr="003C48F3" w:rsidRDefault="00E32FC5" w:rsidP="00283744">
      <w:pPr>
        <w:pStyle w:val="Akapitzlist"/>
        <w:numPr>
          <w:ilvl w:val="0"/>
          <w:numId w:val="11"/>
        </w:numPr>
        <w:spacing w:after="0" w:line="259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Agata Wiśniowska</w:t>
      </w:r>
      <w:r w:rsidR="00283744" w:rsidRPr="003C48F3">
        <w:rPr>
          <w:rFonts w:ascii="Times New Roman" w:hAnsi="Times New Roman" w:cs="Times New Roman"/>
          <w:sz w:val="24"/>
          <w:szCs w:val="24"/>
        </w:rPr>
        <w:t xml:space="preserve"> – Członek Komisji;</w:t>
      </w:r>
    </w:p>
    <w:p w14:paraId="30E811F7" w14:textId="60D78E30" w:rsidR="00283744" w:rsidRPr="003C48F3" w:rsidRDefault="00E32FC5" w:rsidP="00283744">
      <w:pPr>
        <w:pStyle w:val="Akapitzlist"/>
        <w:numPr>
          <w:ilvl w:val="0"/>
          <w:numId w:val="11"/>
        </w:numPr>
        <w:spacing w:after="0" w:line="259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Sobol</w:t>
      </w:r>
      <w:r w:rsidR="00283744" w:rsidRPr="003C48F3">
        <w:rPr>
          <w:rFonts w:ascii="Times New Roman" w:hAnsi="Times New Roman" w:cs="Times New Roman"/>
          <w:sz w:val="24"/>
          <w:szCs w:val="24"/>
        </w:rPr>
        <w:t xml:space="preserve"> – Członek Komisji.</w:t>
      </w:r>
    </w:p>
    <w:p w14:paraId="5205FA76" w14:textId="6F35EBB5" w:rsidR="00283744" w:rsidRPr="00283744" w:rsidRDefault="00283744" w:rsidP="00283744">
      <w:pPr>
        <w:pStyle w:val="Akapitzlist"/>
        <w:numPr>
          <w:ilvl w:val="0"/>
          <w:numId w:val="10"/>
        </w:numPr>
        <w:spacing w:after="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3744">
        <w:rPr>
          <w:rFonts w:ascii="Times New Roman" w:hAnsi="Times New Roman" w:cs="Times New Roman"/>
          <w:sz w:val="24"/>
          <w:szCs w:val="24"/>
        </w:rPr>
        <w:t>Zasady i tryb przeprowadzenia naboru o którym mowa w § 1 oraz pracy Komisji Konkursowej określone są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283744">
        <w:rPr>
          <w:rFonts w:ascii="Times New Roman" w:hAnsi="Times New Roman" w:cs="Times New Roman"/>
          <w:sz w:val="24"/>
          <w:szCs w:val="24"/>
        </w:rPr>
        <w:t xml:space="preserve"> Regulaminie konkursu, stanowiącym załącznik nr 2 do niniejszego zarządzenia.</w:t>
      </w:r>
    </w:p>
    <w:p w14:paraId="4A665084" w14:textId="77777777" w:rsidR="00283744" w:rsidRPr="00CE5682" w:rsidRDefault="00283744" w:rsidP="00283744">
      <w:pPr>
        <w:pStyle w:val="Bezodstpw"/>
        <w:jc w:val="both"/>
        <w:rPr>
          <w:rFonts w:ascii="Times New Roman" w:eastAsiaTheme="minorEastAsia" w:hAnsi="Times New Roman" w:cs="Times New Roman"/>
          <w:sz w:val="18"/>
          <w:szCs w:val="18"/>
        </w:rPr>
      </w:pPr>
    </w:p>
    <w:p w14:paraId="522BB503" w14:textId="14A077D0" w:rsidR="00283744" w:rsidRPr="00283744" w:rsidRDefault="00283744" w:rsidP="00283744">
      <w:pPr>
        <w:pStyle w:val="Bezodstpw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83744">
        <w:rPr>
          <w:rFonts w:ascii="Times New Roman" w:eastAsiaTheme="minorEastAsia" w:hAnsi="Times New Roman" w:cs="Times New Roman"/>
          <w:sz w:val="24"/>
          <w:szCs w:val="24"/>
        </w:rPr>
        <w:t>§</w:t>
      </w:r>
      <w:r w:rsidR="009F0C4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83744">
        <w:rPr>
          <w:rFonts w:ascii="Times New Roman" w:eastAsiaTheme="minorEastAsia" w:hAnsi="Times New Roman" w:cs="Times New Roman"/>
          <w:sz w:val="24"/>
          <w:szCs w:val="24"/>
        </w:rPr>
        <w:t>4</w:t>
      </w:r>
    </w:p>
    <w:p w14:paraId="71CC24DB" w14:textId="028F63D6" w:rsidR="00283744" w:rsidRPr="00283744" w:rsidRDefault="00283744" w:rsidP="00F96AAA">
      <w:pPr>
        <w:pStyle w:val="Bezodstpw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3744">
        <w:rPr>
          <w:rFonts w:ascii="Times New Roman" w:eastAsiaTheme="minorEastAsia" w:hAnsi="Times New Roman" w:cs="Times New Roman"/>
          <w:sz w:val="24"/>
          <w:szCs w:val="24"/>
        </w:rPr>
        <w:t>Wykonani</w:t>
      </w:r>
      <w:r w:rsidR="00F96AAA">
        <w:rPr>
          <w:rFonts w:ascii="Times New Roman" w:eastAsiaTheme="minorEastAsia" w:hAnsi="Times New Roman" w:cs="Times New Roman"/>
          <w:sz w:val="24"/>
          <w:szCs w:val="24"/>
        </w:rPr>
        <w:t xml:space="preserve">e zarządzenia powierza się </w:t>
      </w:r>
      <w:r w:rsidRPr="00283744">
        <w:rPr>
          <w:rFonts w:ascii="Times New Roman" w:eastAsiaTheme="minorEastAsia" w:hAnsi="Times New Roman" w:cs="Times New Roman"/>
          <w:sz w:val="24"/>
          <w:szCs w:val="24"/>
        </w:rPr>
        <w:t xml:space="preserve">Panu </w:t>
      </w:r>
      <w:r w:rsidR="00E32FC5">
        <w:rPr>
          <w:rFonts w:ascii="Times New Roman" w:eastAsiaTheme="minorEastAsia" w:hAnsi="Times New Roman" w:cs="Times New Roman"/>
          <w:sz w:val="24"/>
          <w:szCs w:val="24"/>
        </w:rPr>
        <w:t>Robertowi Sobol</w:t>
      </w:r>
      <w:r w:rsidRPr="0028374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61454">
        <w:rPr>
          <w:rFonts w:ascii="Times New Roman" w:eastAsiaTheme="minorEastAsia" w:hAnsi="Times New Roman" w:cs="Times New Roman"/>
          <w:sz w:val="24"/>
          <w:szCs w:val="24"/>
        </w:rPr>
        <w:t>–</w:t>
      </w:r>
      <w:r w:rsidRPr="0028374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61454">
        <w:rPr>
          <w:rFonts w:ascii="Times New Roman" w:eastAsiaTheme="minorEastAsia" w:hAnsi="Times New Roman" w:cs="Times New Roman"/>
          <w:sz w:val="24"/>
          <w:szCs w:val="24"/>
        </w:rPr>
        <w:t>Sekretarz</w:t>
      </w:r>
      <w:r w:rsidR="00F96AAA">
        <w:rPr>
          <w:rFonts w:ascii="Times New Roman" w:eastAsiaTheme="minorEastAsia" w:hAnsi="Times New Roman" w:cs="Times New Roman"/>
          <w:sz w:val="24"/>
          <w:szCs w:val="24"/>
        </w:rPr>
        <w:t>owi</w:t>
      </w:r>
      <w:r w:rsidR="00C61454">
        <w:rPr>
          <w:rFonts w:ascii="Times New Roman" w:eastAsiaTheme="minorEastAsia" w:hAnsi="Times New Roman" w:cs="Times New Roman"/>
          <w:sz w:val="24"/>
          <w:szCs w:val="24"/>
        </w:rPr>
        <w:t xml:space="preserve"> Gminy </w:t>
      </w:r>
      <w:r w:rsidR="00E32FC5">
        <w:rPr>
          <w:rFonts w:ascii="Times New Roman" w:eastAsiaTheme="minorEastAsia" w:hAnsi="Times New Roman" w:cs="Times New Roman"/>
          <w:sz w:val="24"/>
          <w:szCs w:val="24"/>
        </w:rPr>
        <w:t>Krzywcza</w:t>
      </w:r>
      <w:r w:rsidRPr="0028374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FAECD8F" w14:textId="77777777" w:rsidR="00283744" w:rsidRPr="00CE5682" w:rsidRDefault="00283744" w:rsidP="003803C5">
      <w:pPr>
        <w:pStyle w:val="Bezodstpw"/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p w14:paraId="3010C549" w14:textId="6B21152A" w:rsidR="003803C5" w:rsidRPr="00283744" w:rsidRDefault="003803C5" w:rsidP="003803C5">
      <w:pPr>
        <w:pStyle w:val="Bezodstpw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83744">
        <w:rPr>
          <w:rFonts w:ascii="Times New Roman" w:eastAsiaTheme="minorEastAsia" w:hAnsi="Times New Roman" w:cs="Times New Roman"/>
          <w:sz w:val="24"/>
          <w:szCs w:val="24"/>
        </w:rPr>
        <w:t>§</w:t>
      </w:r>
      <w:r w:rsidR="009F0C4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3B2B">
        <w:rPr>
          <w:rFonts w:ascii="Times New Roman" w:eastAsiaTheme="minorEastAsia" w:hAnsi="Times New Roman" w:cs="Times New Roman"/>
          <w:sz w:val="24"/>
          <w:szCs w:val="24"/>
        </w:rPr>
        <w:t>5</w:t>
      </w:r>
    </w:p>
    <w:p w14:paraId="0E6D4F4C" w14:textId="77777777" w:rsidR="003803C5" w:rsidRPr="00283744" w:rsidRDefault="003803C5" w:rsidP="003803C5">
      <w:pPr>
        <w:pStyle w:val="Bezodstpw"/>
        <w:rPr>
          <w:rFonts w:ascii="Times New Roman" w:eastAsiaTheme="minorEastAsia" w:hAnsi="Times New Roman" w:cs="Times New Roman"/>
          <w:sz w:val="24"/>
          <w:szCs w:val="24"/>
        </w:rPr>
      </w:pPr>
      <w:r w:rsidRPr="00283744">
        <w:rPr>
          <w:rFonts w:ascii="Times New Roman" w:eastAsiaTheme="minorEastAsia" w:hAnsi="Times New Roman" w:cs="Times New Roman"/>
          <w:sz w:val="24"/>
          <w:szCs w:val="24"/>
        </w:rPr>
        <w:t>Zarząd</w:t>
      </w:r>
      <w:r w:rsidR="00283744" w:rsidRPr="00283744">
        <w:rPr>
          <w:rFonts w:ascii="Times New Roman" w:eastAsiaTheme="minorEastAsia" w:hAnsi="Times New Roman" w:cs="Times New Roman"/>
          <w:sz w:val="24"/>
          <w:szCs w:val="24"/>
        </w:rPr>
        <w:t xml:space="preserve">zenie wchodzi </w:t>
      </w:r>
      <w:r w:rsidRPr="00283744">
        <w:rPr>
          <w:rFonts w:ascii="Times New Roman" w:eastAsiaTheme="minorEastAsia" w:hAnsi="Times New Roman" w:cs="Times New Roman"/>
          <w:sz w:val="24"/>
          <w:szCs w:val="24"/>
        </w:rPr>
        <w:t>w życie z dniem podpisania.</w:t>
      </w:r>
    </w:p>
    <w:p w14:paraId="270DBBCA" w14:textId="3EC191DA" w:rsidR="00BE4E6E" w:rsidRDefault="00BE4E6E" w:rsidP="00AB30E7">
      <w:pPr>
        <w:ind w:left="6372"/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>Wójt Gminy</w:t>
      </w:r>
    </w:p>
    <w:p w14:paraId="1287DEEB" w14:textId="230540F2" w:rsidR="003803C5" w:rsidRDefault="00BE4E6E" w:rsidP="00AB30E7">
      <w:pPr>
        <w:ind w:left="6372"/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>Wacław Pawłowski</w:t>
      </w:r>
    </w:p>
    <w:sectPr w:rsidR="003803C5" w:rsidSect="00CE568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25A"/>
    <w:multiLevelType w:val="hybridMultilevel"/>
    <w:tmpl w:val="4BA8C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78C2"/>
    <w:multiLevelType w:val="hybridMultilevel"/>
    <w:tmpl w:val="694A9F10"/>
    <w:lvl w:ilvl="0" w:tplc="B86A28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A8CA74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F429C"/>
    <w:multiLevelType w:val="multilevel"/>
    <w:tmpl w:val="00AC01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1026EA"/>
    <w:multiLevelType w:val="hybridMultilevel"/>
    <w:tmpl w:val="1CC298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286643"/>
    <w:multiLevelType w:val="multilevel"/>
    <w:tmpl w:val="D494E50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60F1AC3"/>
    <w:multiLevelType w:val="hybridMultilevel"/>
    <w:tmpl w:val="9E747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B3BED"/>
    <w:multiLevelType w:val="hybridMultilevel"/>
    <w:tmpl w:val="4BA8C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A74E31"/>
    <w:multiLevelType w:val="hybridMultilevel"/>
    <w:tmpl w:val="FDF2C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10459"/>
    <w:multiLevelType w:val="hybridMultilevel"/>
    <w:tmpl w:val="09321A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147822"/>
    <w:multiLevelType w:val="hybridMultilevel"/>
    <w:tmpl w:val="D8864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70085"/>
    <w:multiLevelType w:val="hybridMultilevel"/>
    <w:tmpl w:val="4D38E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85D0F"/>
    <w:multiLevelType w:val="hybridMultilevel"/>
    <w:tmpl w:val="238E71BC"/>
    <w:lvl w:ilvl="0" w:tplc="9E4A26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42956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2458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6765139">
    <w:abstractNumId w:val="10"/>
  </w:num>
  <w:num w:numId="4" w16cid:durableId="1353339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0792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24026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301259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4759081">
    <w:abstractNumId w:val="0"/>
  </w:num>
  <w:num w:numId="9" w16cid:durableId="1821001033">
    <w:abstractNumId w:val="6"/>
  </w:num>
  <w:num w:numId="10" w16cid:durableId="1342314463">
    <w:abstractNumId w:val="9"/>
  </w:num>
  <w:num w:numId="11" w16cid:durableId="1054738704">
    <w:abstractNumId w:val="8"/>
  </w:num>
  <w:num w:numId="12" w16cid:durableId="1790129242">
    <w:abstractNumId w:val="7"/>
  </w:num>
  <w:num w:numId="13" w16cid:durableId="1640262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79"/>
    <w:rsid w:val="000164BA"/>
    <w:rsid w:val="00020A4C"/>
    <w:rsid w:val="00033B2B"/>
    <w:rsid w:val="001D61A6"/>
    <w:rsid w:val="001E42B4"/>
    <w:rsid w:val="00222696"/>
    <w:rsid w:val="00283744"/>
    <w:rsid w:val="002E09F3"/>
    <w:rsid w:val="003803C5"/>
    <w:rsid w:val="0039281F"/>
    <w:rsid w:val="003A169A"/>
    <w:rsid w:val="003C48F3"/>
    <w:rsid w:val="003C6F1D"/>
    <w:rsid w:val="00451A79"/>
    <w:rsid w:val="004F4A9F"/>
    <w:rsid w:val="00755441"/>
    <w:rsid w:val="007B2D0A"/>
    <w:rsid w:val="007D27E6"/>
    <w:rsid w:val="0094077B"/>
    <w:rsid w:val="009C6499"/>
    <w:rsid w:val="009F0C4A"/>
    <w:rsid w:val="00A91101"/>
    <w:rsid w:val="00AB30E7"/>
    <w:rsid w:val="00B64DC4"/>
    <w:rsid w:val="00BD31D6"/>
    <w:rsid w:val="00BE4E6E"/>
    <w:rsid w:val="00C4752A"/>
    <w:rsid w:val="00C61454"/>
    <w:rsid w:val="00CC47ED"/>
    <w:rsid w:val="00CD46C1"/>
    <w:rsid w:val="00CE5682"/>
    <w:rsid w:val="00E32FC5"/>
    <w:rsid w:val="00E353EB"/>
    <w:rsid w:val="00F2747C"/>
    <w:rsid w:val="00F96AAA"/>
    <w:rsid w:val="00FE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10BD"/>
  <w15:docId w15:val="{36F9391D-1FAE-4147-8762-C80F4F8F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803C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803C5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803C5"/>
  </w:style>
  <w:style w:type="paragraph" w:styleId="Akapitzlist">
    <w:name w:val="List Paragraph"/>
    <w:basedOn w:val="Normalny"/>
    <w:link w:val="AkapitzlistZnak"/>
    <w:uiPriority w:val="34"/>
    <w:qFormat/>
    <w:rsid w:val="003803C5"/>
    <w:pPr>
      <w:ind w:left="720"/>
      <w:contextualSpacing/>
    </w:pPr>
  </w:style>
  <w:style w:type="character" w:customStyle="1" w:styleId="Teksttreci2">
    <w:name w:val="Tekst treści (2)_"/>
    <w:link w:val="Teksttreci20"/>
    <w:locked/>
    <w:rsid w:val="003803C5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03C5"/>
    <w:pPr>
      <w:widowControl w:val="0"/>
      <w:shd w:val="clear" w:color="auto" w:fill="FFFFFF"/>
      <w:spacing w:before="120" w:after="720" w:line="0" w:lineRule="atLeast"/>
      <w:ind w:hanging="360"/>
      <w:jc w:val="right"/>
    </w:pPr>
    <w:rPr>
      <w:rFonts w:ascii="Calibri" w:eastAsia="Calibri" w:hAnsi="Calibri" w:cs="Calibri"/>
    </w:rPr>
  </w:style>
  <w:style w:type="character" w:customStyle="1" w:styleId="Nagwek3">
    <w:name w:val="Nagłówek #3_"/>
    <w:link w:val="Nagwek30"/>
    <w:locked/>
    <w:rsid w:val="003803C5"/>
    <w:rPr>
      <w:rFonts w:ascii="Arial" w:eastAsia="Arial" w:hAnsi="Arial" w:cs="Arial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3803C5"/>
    <w:pPr>
      <w:widowControl w:val="0"/>
      <w:shd w:val="clear" w:color="auto" w:fill="FFFFFF"/>
      <w:spacing w:before="300" w:after="300" w:line="277" w:lineRule="exact"/>
      <w:jc w:val="center"/>
      <w:outlineLvl w:val="2"/>
    </w:pPr>
    <w:rPr>
      <w:rFonts w:ascii="Arial" w:eastAsia="Arial" w:hAnsi="Arial" w:cs="Arial"/>
      <w:b/>
      <w:bCs/>
    </w:rPr>
  </w:style>
  <w:style w:type="character" w:customStyle="1" w:styleId="Teksttreci7">
    <w:name w:val="Tekst treści (7)_"/>
    <w:link w:val="Teksttreci70"/>
    <w:locked/>
    <w:rsid w:val="003803C5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3803C5"/>
    <w:pPr>
      <w:widowControl w:val="0"/>
      <w:shd w:val="clear" w:color="auto" w:fill="FFFFFF"/>
      <w:spacing w:after="0" w:line="500" w:lineRule="exact"/>
      <w:ind w:hanging="420"/>
    </w:pPr>
    <w:rPr>
      <w:rFonts w:ascii="Arial" w:eastAsia="Arial" w:hAnsi="Arial" w:cs="Arial"/>
      <w:sz w:val="14"/>
      <w:szCs w:val="14"/>
    </w:rPr>
  </w:style>
  <w:style w:type="character" w:customStyle="1" w:styleId="Teksttreci8">
    <w:name w:val="Tekst treści (8)_"/>
    <w:link w:val="Teksttreci80"/>
    <w:locked/>
    <w:rsid w:val="003803C5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803C5"/>
    <w:pPr>
      <w:widowControl w:val="0"/>
      <w:shd w:val="clear" w:color="auto" w:fill="FFFFFF"/>
      <w:spacing w:after="0" w:line="209" w:lineRule="exact"/>
      <w:ind w:hanging="420"/>
    </w:pPr>
    <w:rPr>
      <w:rFonts w:ascii="Arial" w:eastAsia="Arial" w:hAnsi="Arial" w:cs="Arial"/>
      <w:i/>
      <w:iCs/>
      <w:sz w:val="16"/>
      <w:szCs w:val="16"/>
    </w:rPr>
  </w:style>
  <w:style w:type="character" w:customStyle="1" w:styleId="OITekstZnak">
    <w:name w:val="OI/Tekst Znak"/>
    <w:basedOn w:val="Domylnaczcionkaakapitu"/>
    <w:link w:val="OITekst"/>
    <w:locked/>
    <w:rsid w:val="003803C5"/>
    <w:rPr>
      <w:rFonts w:ascii="Arial" w:hAnsi="Arial" w:cs="Arial"/>
      <w:sz w:val="16"/>
      <w:szCs w:val="16"/>
    </w:rPr>
  </w:style>
  <w:style w:type="paragraph" w:customStyle="1" w:styleId="OITekst">
    <w:name w:val="OI/Tekst"/>
    <w:link w:val="OITekstZnak"/>
    <w:qFormat/>
    <w:rsid w:val="003803C5"/>
    <w:pPr>
      <w:spacing w:before="160" w:after="80" w:line="288" w:lineRule="auto"/>
      <w:jc w:val="both"/>
    </w:pPr>
    <w:rPr>
      <w:rFonts w:ascii="Arial" w:hAnsi="Arial" w:cs="Arial"/>
      <w:sz w:val="16"/>
      <w:szCs w:val="16"/>
    </w:rPr>
  </w:style>
  <w:style w:type="character" w:customStyle="1" w:styleId="Teksttreci87">
    <w:name w:val="Tekst treści (8) + 7"/>
    <w:aliases w:val="5 pt,Bez kursywy,Odstępy 0 pt"/>
    <w:rsid w:val="003803C5"/>
    <w:rPr>
      <w:rFonts w:ascii="Arial" w:eastAsia="Arial" w:hAnsi="Arial" w:cs="Arial" w:hint="default"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3803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Borek</dc:creator>
  <cp:lastModifiedBy>Robert Sobol</cp:lastModifiedBy>
  <cp:revision>7</cp:revision>
  <cp:lastPrinted>2025-08-21T08:49:00Z</cp:lastPrinted>
  <dcterms:created xsi:type="dcterms:W3CDTF">2025-08-22T06:59:00Z</dcterms:created>
  <dcterms:modified xsi:type="dcterms:W3CDTF">2025-08-25T12:12:00Z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