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9FFA" w14:textId="77777777" w:rsidR="0063353F" w:rsidRDefault="009455FB">
      <w:pPr>
        <w:pStyle w:val="Style1"/>
        <w:ind w:left="3240"/>
        <w:jc w:val="both"/>
      </w:pPr>
      <w:r>
        <w:rPr>
          <w:rStyle w:val="CharacterStyle2"/>
          <w:rFonts w:ascii="Times New Roman" w:hAnsi="Times New Roman" w:cs="Times New Roman"/>
          <w:b/>
          <w:spacing w:val="-2"/>
          <w:sz w:val="22"/>
          <w:szCs w:val="22"/>
        </w:rPr>
        <w:t>Umowa nr …/2025 (projekt umowy)</w:t>
      </w:r>
    </w:p>
    <w:p w14:paraId="7249FFCD" w14:textId="77777777" w:rsidR="0063353F" w:rsidRDefault="0063353F">
      <w:pPr>
        <w:pStyle w:val="Style5"/>
        <w:tabs>
          <w:tab w:val="right" w:leader="dot" w:pos="4049"/>
        </w:tabs>
        <w:ind w:left="0"/>
        <w:jc w:val="both"/>
        <w:rPr>
          <w:rFonts w:ascii="Times New Roman" w:hAnsi="Times New Roman" w:cs="Times New Roman"/>
          <w:szCs w:val="22"/>
        </w:rPr>
      </w:pPr>
    </w:p>
    <w:p w14:paraId="1BE74E57" w14:textId="77777777" w:rsidR="0063353F" w:rsidRDefault="009455FB">
      <w:pPr>
        <w:pStyle w:val="Style5"/>
        <w:tabs>
          <w:tab w:val="right" w:leader="dot" w:pos="4049"/>
        </w:tabs>
        <w:ind w:left="0"/>
        <w:jc w:val="both"/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>zawarta w dniu………….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2025 r. pomiędzy:</w:t>
      </w:r>
    </w:p>
    <w:p w14:paraId="13B5249E" w14:textId="77777777" w:rsidR="0063353F" w:rsidRDefault="0063353F">
      <w:pPr>
        <w:pStyle w:val="Style5"/>
        <w:tabs>
          <w:tab w:val="right" w:leader="dot" w:pos="4049"/>
        </w:tabs>
        <w:ind w:left="0"/>
        <w:jc w:val="both"/>
        <w:rPr>
          <w:rFonts w:ascii="Times New Roman" w:hAnsi="Times New Roman" w:cs="Times New Roman"/>
          <w:szCs w:val="22"/>
        </w:rPr>
      </w:pPr>
    </w:p>
    <w:p w14:paraId="274A800A" w14:textId="77777777" w:rsidR="0063353F" w:rsidRDefault="009455FB">
      <w:pPr>
        <w:pStyle w:val="Style5"/>
        <w:ind w:left="0" w:right="216"/>
        <w:jc w:val="both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Gminą Krzywczą, reprezentowaną przez Wacława Pawłowskiego - Wójta Gminy, </w:t>
      </w:r>
      <w:r>
        <w:rPr>
          <w:rFonts w:ascii="Times New Roman" w:hAnsi="Times New Roman" w:cs="Times New Roman"/>
          <w:szCs w:val="22"/>
        </w:rPr>
        <w:t xml:space="preserve">przy kontrasygnacie Beaty Wielgosz - Skarbnika Gminy,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37-755 Krzywcza 36; NIP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795-23-06-307, REGON 650900393, zwaną w dalszym tekście umowy Zamawiającym</w:t>
      </w:r>
    </w:p>
    <w:p w14:paraId="701ED3C6" w14:textId="77777777" w:rsidR="0063353F" w:rsidRDefault="009455FB">
      <w:pPr>
        <w:pStyle w:val="Style1"/>
        <w:ind w:right="216"/>
        <w:jc w:val="both"/>
      </w:pPr>
      <w:r>
        <w:rPr>
          <w:rFonts w:ascii="Times New Roman" w:hAnsi="Times New Roman" w:cs="Times New Roman"/>
          <w:spacing w:val="-3"/>
          <w:sz w:val="22"/>
          <w:szCs w:val="22"/>
        </w:rPr>
        <w:t>a:  ............................................................................................................... adres............................... wpisaną do Krajowego Rejestru Sądowego prowadzonej przez.............................pod nr ............; NIP: ..............................; REGON. .................................. reprezentowaną przez: 1 ....................................... 2 ....................................... lub (imię) .................................. (nazwisko) ......... p</w:t>
      </w:r>
      <w:r>
        <w:rPr>
          <w:rFonts w:ascii="Times New Roman" w:hAnsi="Times New Roman" w:cs="Times New Roman"/>
          <w:spacing w:val="-3"/>
          <w:sz w:val="22"/>
          <w:szCs w:val="22"/>
        </w:rPr>
        <w:t>rowadzący działalność gospodarczą pod firmą (imię) .............................. (nazwisko) ....................... (nazwa handlowa) ................z siedzibą (adres prowadzonej działalności gospodarczej) ............................................... … NIP: …...........; REGON: zwaną w dalszym tekście umowy Wykonawcą</w:t>
      </w:r>
    </w:p>
    <w:p w14:paraId="69AF5275" w14:textId="77777777" w:rsidR="0063353F" w:rsidRDefault="009455FB">
      <w:pPr>
        <w:pStyle w:val="Style1"/>
        <w:ind w:right="216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Umowa niniejsza została zawarta po przeprowadzeniu postępowania o udzielenie zamówienia zgodnie z art. 2 ust.1 pkt.1 ustawy Pzp, do którego nie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stosuje się przepisów ustawy Prawa zamówień publicznych.</w:t>
      </w:r>
    </w:p>
    <w:p w14:paraId="05FB3257" w14:textId="77777777" w:rsidR="0063353F" w:rsidRDefault="0063353F">
      <w:pPr>
        <w:pStyle w:val="Style1"/>
        <w:ind w:left="142" w:right="216" w:hanging="142"/>
        <w:jc w:val="both"/>
        <w:rPr>
          <w:rFonts w:ascii="Times New Roman" w:hAnsi="Times New Roman" w:cs="Times New Roman"/>
          <w:sz w:val="22"/>
          <w:szCs w:val="22"/>
        </w:rPr>
      </w:pPr>
    </w:p>
    <w:p w14:paraId="10C6F34C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B706D39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631AE98A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1A7E3810" w14:textId="77777777" w:rsidR="0063353F" w:rsidRDefault="009455FB">
      <w:pPr>
        <w:pStyle w:val="Style1"/>
        <w:ind w:left="284" w:right="12" w:hanging="284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1. Zamawiający zleca, a Wykonawca przyjmuje do wykonania roboty budowlane w ramach zadania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inwestycyjnego pod nazwą </w:t>
      </w:r>
      <w:r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 xml:space="preserve">„Adaptacja budynku na </w:t>
      </w:r>
      <w:r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potrzebę zorganizowania magazynu OLiOC”.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</w:t>
      </w:r>
      <w:r>
        <w:rPr>
          <w:rStyle w:val="CharacterStyle2"/>
          <w:rFonts w:ascii="Times New Roman" w:hAnsi="Times New Roman" w:cs="Times New Roman"/>
          <w:color w:val="auto"/>
          <w:sz w:val="22"/>
          <w:szCs w:val="22"/>
        </w:rPr>
        <w:t>zgodnie z Zapytaniem Ofertowym (zwaną dalej ZO),</w:t>
      </w:r>
    </w:p>
    <w:p w14:paraId="77398AFC" w14:textId="77777777" w:rsidR="0063353F" w:rsidRDefault="009455FB">
      <w:pPr>
        <w:pStyle w:val="Style5"/>
        <w:ind w:left="284" w:right="12" w:hanging="284"/>
        <w:jc w:val="both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2. Szczegółowy zakres zamówienia został określony w załączniku </w:t>
      </w:r>
      <w:r>
        <w:rPr>
          <w:rStyle w:val="CharacterStyle3"/>
          <w:rFonts w:ascii="Times New Roman" w:hAnsi="Times New Roman" w:cs="Times New Roman"/>
          <w:b/>
          <w:spacing w:val="-1"/>
          <w:szCs w:val="22"/>
        </w:rPr>
        <w:t xml:space="preserve">nr 1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dołączonym do Zapytania Ofertowego.</w:t>
      </w:r>
    </w:p>
    <w:p w14:paraId="7595E931" w14:textId="77777777" w:rsidR="0063353F" w:rsidRDefault="009455FB">
      <w:pPr>
        <w:pStyle w:val="Style5"/>
        <w:ind w:left="0" w:right="12"/>
        <w:jc w:val="both"/>
      </w:pPr>
      <w:r>
        <w:rPr>
          <w:rStyle w:val="CharacterStyle3"/>
          <w:rFonts w:ascii="Times New Roman" w:hAnsi="Times New Roman" w:cs="Times New Roman"/>
          <w:szCs w:val="22"/>
        </w:rPr>
        <w:t>3. Integralnymi składnikami niniejszej umowy są następujące dokumenty:</w:t>
      </w:r>
    </w:p>
    <w:p w14:paraId="1320028D" w14:textId="77777777" w:rsidR="0063353F" w:rsidRDefault="009455FB">
      <w:pPr>
        <w:pStyle w:val="Style5"/>
        <w:numPr>
          <w:ilvl w:val="0"/>
          <w:numId w:val="36"/>
        </w:numPr>
        <w:ind w:right="12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oferta Wykonawcy wraz z załącznikami,</w:t>
      </w:r>
    </w:p>
    <w:p w14:paraId="4E0E978A" w14:textId="77777777" w:rsidR="0063353F" w:rsidRDefault="009455FB">
      <w:pPr>
        <w:pStyle w:val="Style5"/>
        <w:numPr>
          <w:ilvl w:val="0"/>
          <w:numId w:val="36"/>
        </w:numPr>
        <w:ind w:right="12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zapytanie ofertowe wraz z załącznikami,</w:t>
      </w:r>
    </w:p>
    <w:p w14:paraId="20D86B71" w14:textId="77777777" w:rsidR="0063353F" w:rsidRDefault="009455FB">
      <w:pPr>
        <w:pStyle w:val="Style5"/>
        <w:numPr>
          <w:ilvl w:val="0"/>
          <w:numId w:val="36"/>
        </w:numPr>
        <w:ind w:left="284" w:right="12" w:firstLine="0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kosztorys ofertowy,</w:t>
      </w:r>
    </w:p>
    <w:p w14:paraId="299E8D84" w14:textId="77777777" w:rsidR="0063353F" w:rsidRDefault="009455FB">
      <w:pPr>
        <w:pStyle w:val="Style5"/>
        <w:numPr>
          <w:ilvl w:val="0"/>
          <w:numId w:val="36"/>
        </w:numPr>
        <w:ind w:left="284" w:right="12" w:firstLine="0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uwierzytelniona kserokopia polisy OC wraz z dowodem zapłaty.</w:t>
      </w:r>
    </w:p>
    <w:p w14:paraId="42A7D506" w14:textId="77777777" w:rsidR="0063353F" w:rsidRDefault="009455FB">
      <w:pPr>
        <w:pStyle w:val="Style5"/>
        <w:ind w:left="0" w:right="12"/>
        <w:jc w:val="both"/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>4. Wykonawca oświadcza, że:</w:t>
      </w:r>
    </w:p>
    <w:p w14:paraId="3BA41960" w14:textId="77777777" w:rsidR="0063353F" w:rsidRDefault="009455FB">
      <w:pPr>
        <w:pStyle w:val="Style1"/>
        <w:numPr>
          <w:ilvl w:val="0"/>
          <w:numId w:val="37"/>
        </w:numPr>
        <w:tabs>
          <w:tab w:val="left" w:pos="588"/>
        </w:tabs>
        <w:ind w:left="567" w:right="12" w:hanging="283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zapoznał się z należytą starannością z OPZ-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załącznikiem </w:t>
      </w:r>
      <w:r>
        <w:t xml:space="preserve">nr 1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do Zapytania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Ofertowego oraz terenem budowy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oraz nie wnosi do nich jakichkolwiek zastrzeżeń,</w:t>
      </w:r>
    </w:p>
    <w:p w14:paraId="216E5BAF" w14:textId="77777777" w:rsidR="0063353F" w:rsidRDefault="009455FB">
      <w:pPr>
        <w:pStyle w:val="Style1"/>
        <w:numPr>
          <w:ilvl w:val="0"/>
          <w:numId w:val="37"/>
        </w:numPr>
        <w:tabs>
          <w:tab w:val="left" w:pos="567"/>
        </w:tabs>
        <w:ind w:left="567" w:right="12" w:hanging="283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na podstawie dokumentów otrzymanych od Zamawiającego, Wykonawca posiadł znajomość ogólnych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i szczególnych warunków związanych z obszarem objętym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zadaniem i trudnościami jakie mogą wyniknąć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z jego charakterystyki,</w:t>
      </w:r>
    </w:p>
    <w:p w14:paraId="21BFF9F4" w14:textId="77777777" w:rsidR="0063353F" w:rsidRDefault="009455FB">
      <w:pPr>
        <w:pStyle w:val="Style1"/>
        <w:numPr>
          <w:ilvl w:val="0"/>
          <w:numId w:val="37"/>
        </w:numPr>
        <w:tabs>
          <w:tab w:val="left" w:pos="284"/>
        </w:tabs>
        <w:ind w:left="567" w:right="12" w:hanging="287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szczegółowo zapoznał się z wymaganiami Zamawiającego, które uwzględnił w swojej ofercie i dokonał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należytej wyceny prac,</w:t>
      </w:r>
    </w:p>
    <w:p w14:paraId="5CE4D404" w14:textId="77777777" w:rsidR="0063353F" w:rsidRDefault="009455FB">
      <w:pPr>
        <w:pStyle w:val="Style1"/>
        <w:numPr>
          <w:ilvl w:val="0"/>
          <w:numId w:val="37"/>
        </w:numPr>
        <w:tabs>
          <w:tab w:val="left" w:pos="574"/>
        </w:tabs>
        <w:ind w:left="560" w:right="12" w:hanging="294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rozważył warunki realizacji umowy i wynikające z nich koszty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oraz inne okoliczności niezbędne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do zrealizowania powierzonego zadania,</w:t>
      </w:r>
    </w:p>
    <w:p w14:paraId="51A67724" w14:textId="77777777" w:rsidR="0063353F" w:rsidRDefault="009455FB">
      <w:pPr>
        <w:pStyle w:val="Style1"/>
        <w:numPr>
          <w:ilvl w:val="0"/>
          <w:numId w:val="37"/>
        </w:numPr>
        <w:tabs>
          <w:tab w:val="left" w:pos="588"/>
        </w:tabs>
        <w:ind w:left="574" w:right="12" w:hanging="308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posiada wymagane obowiązującymi przepisami uprawnienia, konieczne doświadczenie i profesjonalne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kwalifikacje do wykonania przedmiotu umowy, jak również dysponuje niezbędnym zapleczem technicznym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i osobowym do ich przeprowadzenia i nie widzi przeszkód do pełnego i terminowego wykonania niniejszej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umowy.</w:t>
      </w:r>
    </w:p>
    <w:p w14:paraId="7A358A2C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13"/>
          <w:sz w:val="22"/>
          <w:szCs w:val="22"/>
        </w:rPr>
        <w:t xml:space="preserve">5. Wykonawca jest zobowiązany wykonać prace stanowiące przedmiot niniejszej umowy, zgodnie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z zasadami sztuki budowlanej i wiedzy technicznej, obowiązującymi przepisami, normami i uzgodnieniami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branżowymi, przy dołożeniu należytej staranności, wymaganej w stosunkach danego rodzaju od podmiotów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zawodowo wykonujących prace objęte zakresem przedmiotu niniejszej umowy.</w:t>
      </w:r>
    </w:p>
    <w:p w14:paraId="7302C1FA" w14:textId="77777777" w:rsidR="0063353F" w:rsidRDefault="009455FB">
      <w:pPr>
        <w:pStyle w:val="Style1"/>
        <w:ind w:left="432" w:right="216" w:hanging="288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4BD887BC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2"/>
          <w:sz w:val="22"/>
          <w:szCs w:val="22"/>
        </w:rPr>
        <w:t>TERMIN REALIZACJI</w:t>
      </w:r>
    </w:p>
    <w:p w14:paraId="4CDC1123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318A3D63" w14:textId="77777777" w:rsidR="0063353F" w:rsidRDefault="009455FB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lastRenderedPageBreak/>
        <w:t>1. Strony ustalają następujące terminy:</w:t>
      </w:r>
    </w:p>
    <w:p w14:paraId="1F61D85B" w14:textId="77777777" w:rsidR="0063353F" w:rsidRDefault="009455FB">
      <w:pPr>
        <w:pStyle w:val="Style2"/>
        <w:tabs>
          <w:tab w:val="left" w:pos="-13"/>
          <w:tab w:val="left" w:pos="216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color w:val="auto"/>
          <w:spacing w:val="9"/>
          <w:sz w:val="22"/>
          <w:szCs w:val="22"/>
        </w:rPr>
        <w:t>1). termin rozpoczęcia – do……….2025 r.,</w:t>
      </w:r>
    </w:p>
    <w:p w14:paraId="07B5E94A" w14:textId="77777777" w:rsidR="0063353F" w:rsidRDefault="009455FB">
      <w:pPr>
        <w:pStyle w:val="Style2"/>
        <w:tabs>
          <w:tab w:val="left" w:pos="-13"/>
          <w:tab w:val="left" w:pos="216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2). termin wykonania umowy - do </w:t>
      </w:r>
      <w:r>
        <w:rPr>
          <w:rStyle w:val="CharacterStyle1"/>
          <w:rFonts w:ascii="Times New Roman" w:hAnsi="Times New Roman" w:cs="Times New Roman"/>
          <w:b/>
          <w:bCs/>
          <w:spacing w:val="9"/>
          <w:sz w:val="22"/>
          <w:szCs w:val="22"/>
        </w:rPr>
        <w:t>75 dni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 od dnia zawarcia umowy tj. do ………2025 r.</w:t>
      </w:r>
    </w:p>
    <w:p w14:paraId="68C36145" w14:textId="77777777" w:rsidR="0063353F" w:rsidRDefault="009455FB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2. Wykonawca zakończy roboty i zgłosi gotowość do odbioru końcowego najpóźniej 7 dni przed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terminem wykonania umowy określonym w ust. 1 pkt 2 niniejszej paragrafu.</w:t>
      </w:r>
    </w:p>
    <w:p w14:paraId="2A778669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9"/>
          <w:sz w:val="22"/>
          <w:szCs w:val="22"/>
        </w:rPr>
        <w:t xml:space="preserve">3. Termin wykonania umowy uważa się za dotrzymany, jeżeli przedmiot umowy zostanie odebrany zgodnie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z § 5, co zostanie potwierdzone protokołem odbioru końcowego najpóźniej w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dniu, o którym mowa w ust. 1 pkt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2.</w:t>
      </w:r>
    </w:p>
    <w:p w14:paraId="466C24AA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4. Czynności wymagające działania lub współdziałania ze strony Zamawiającego wykonywane są w dni robocze, za które uważa się dni od poniedziałku do piątku, z wyłączeniem dni ustawowo wolnych od pracy. Jeżeli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jakikolwiek termin ustalony w niniejszej umowie lub na jej podstawie przypada w innym dniu niż roboczy, termin </w:t>
      </w: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ten ulega przesunięciu na następny dzień roboczy. Jeżeli Zamawiający uzna, że dana czynność wymaga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pilnego działania, jest uprawniony do wykonywania czynności w dniach niebędących dniami roboczymi.</w:t>
      </w:r>
    </w:p>
    <w:p w14:paraId="3DC76247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5. Okres 7-dniowy przed terminem wykonania umowy przeznaczony jest na odbiór końcowy przedmiotu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zamówienia, w tym dokonanie przeglądów i usunięcie usterek oraz zgromadzenie i sprawdzenie niezbędnej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dokumentacji. Czynności odbioru końcowego wykonywane są w terminach określonych postanowieniami niniejszej umowy dotyczącymi odbioru końcowego. Niedotrzymanie przez Wykonawcę terminu zakończenia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robót powoduje przesunięcie o odpowiednią liczbę dni momentu rozpoczęcia czynności odbioru przez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Zamawiającego, co może spowodować opóźnienie Wykonawcy w wykonaniu przedmiotu umowy. Zamawiający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nie ma obowiązku przy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stępować do odbioru końcowego przed zakończeniem robót ani przyspieszać odbioru, tylko z tego powodu by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Wykonawca nie popadł w zwłokę.</w:t>
      </w:r>
    </w:p>
    <w:p w14:paraId="25121370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41807AC4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78F28B30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WYNAGRODZENIE</w:t>
      </w:r>
    </w:p>
    <w:p w14:paraId="0BD2B66A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2DACAB4B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1. Wysokość wynagrodzenia wykonawcy, za wykonanie przedmiotu umowy, ustalona w oparciu o ofertę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wykonawcy wynosi brutto: ……….zł (słownie</w:t>
      </w:r>
      <w:r>
        <w:rPr>
          <w:rStyle w:val="CharacterStyle2"/>
          <w:rFonts w:ascii="Times New Roman" w:hAnsi="Times New Roman" w:cs="Times New Roman"/>
          <w:spacing w:val="4"/>
          <w:w w:val="95"/>
          <w:sz w:val="22"/>
          <w:szCs w:val="22"/>
        </w:rPr>
        <w:t>: ………………………….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) z uwzględnieniem poniższych postanowień.</w:t>
      </w:r>
    </w:p>
    <w:p w14:paraId="54342B38" w14:textId="77777777" w:rsidR="0063353F" w:rsidRDefault="009455FB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2. Wynagrodzenie za wykonanie przedmiotu umowy obejmuje wszystkie koszty niezbędne do jego wykonania i jest wynagrodzeniem ryczałtowym. </w:t>
      </w:r>
    </w:p>
    <w:p w14:paraId="706AEE6A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3. Ilekroć w umowie jest mowa o wynagrodzeniu należy przez to rozumieć wynagrodzenie brutto określone w ust.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1</w:t>
      </w:r>
    </w:p>
    <w:p w14:paraId="51494800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4. W razie gdy podczas realizacji robót okaże się że nie jest konieczne wykonanie wszystkich robót określonych </w:t>
      </w:r>
      <w:r>
        <w:rPr>
          <w:rStyle w:val="CharacterStyle2"/>
          <w:rFonts w:ascii="Times New Roman" w:hAnsi="Times New Roman" w:cs="Times New Roman"/>
          <w:spacing w:val="9"/>
          <w:sz w:val="22"/>
          <w:szCs w:val="22"/>
        </w:rPr>
        <w:t xml:space="preserve">w szczegółowym opisie przedmiotu zamówienia (stanowiącym załącznik nr 1 do Zapytania Ofertowego)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to wykonawcy przysługuje wynagrodzenie pomniejszone o koszt robót niewykonanych.</w:t>
      </w:r>
    </w:p>
    <w:p w14:paraId="035C0CA2" w14:textId="77777777" w:rsidR="0063353F" w:rsidRDefault="009455FB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5. Koszt robót niewykonanych zostanie ustalony na podstawie kosztorysu, stanowiącego załącznik do umowy.</w:t>
      </w:r>
    </w:p>
    <w:p w14:paraId="7D5D5427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6. W razie zmiany umowy, z uwagi na konieczność wykonania robót dodatkowych (tj.: nieobjętych szczegółowym opisem przedmiotu zamówienia </w:t>
      </w:r>
      <w:r>
        <w:rPr>
          <w:rStyle w:val="CharacterStyle1"/>
          <w:rFonts w:ascii="Times New Roman" w:hAnsi="Times New Roman" w:cs="Times New Roman"/>
          <w:spacing w:val="3"/>
          <w:sz w:val="22"/>
        </w:rPr>
        <w:t>stanowiącym załącznik nr 1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 do Zapytania Ofertowego) rozliczenie tych robót,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>nastąpi w oparciu o ceny jednostkowe robót zawarte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kosztorysie stanowiącym załącznik do umowy lub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w przypadku braku takiej ceny na podstawie kosztorysu opracowanego na bazie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nośników cen na podstawie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których sporządzono kosztorys:</w:t>
      </w:r>
    </w:p>
    <w:p w14:paraId="007249F1" w14:textId="77777777" w:rsidR="0063353F" w:rsidRDefault="009455FB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>1)stawka roboczogodziny: ……,</w:t>
      </w:r>
    </w:p>
    <w:p w14:paraId="3B8B5A13" w14:textId="77777777" w:rsidR="0063353F" w:rsidRDefault="009455FB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4"/>
          <w:sz w:val="22"/>
          <w:szCs w:val="22"/>
        </w:rPr>
        <w:t>2)koszty ogólne:…….,</w:t>
      </w:r>
    </w:p>
    <w:p w14:paraId="6C0B553B" w14:textId="77777777" w:rsidR="0063353F" w:rsidRDefault="009455FB">
      <w:pPr>
        <w:pStyle w:val="Style2"/>
        <w:tabs>
          <w:tab w:val="left" w:pos="144"/>
        </w:tabs>
        <w:ind w:left="504"/>
        <w:jc w:val="both"/>
      </w:pPr>
      <w:bookmarkStart w:id="0" w:name="_Hlk102029805"/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>3)koszty zakupu materiałów:……...,</w:t>
      </w:r>
    </w:p>
    <w:bookmarkEnd w:id="0"/>
    <w:p w14:paraId="09D1A4EF" w14:textId="77777777" w:rsidR="0063353F" w:rsidRDefault="009455FB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>4)zysk:……..,</w:t>
      </w:r>
    </w:p>
    <w:p w14:paraId="4AB118E6" w14:textId="77777777" w:rsidR="0063353F" w:rsidRDefault="009455FB">
      <w:pPr>
        <w:pStyle w:val="Style2"/>
        <w:tabs>
          <w:tab w:val="left" w:pos="144"/>
        </w:tabs>
        <w:jc w:val="both"/>
      </w:pPr>
      <w:r>
        <w:rPr>
          <w:rStyle w:val="CharacterStyle1"/>
          <w:rFonts w:ascii="Times New Roman" w:hAnsi="Times New Roman" w:cs="Times New Roman"/>
          <w:spacing w:val="16"/>
          <w:sz w:val="22"/>
          <w:szCs w:val="22"/>
        </w:rPr>
        <w:t xml:space="preserve"> 5)podatek VAT:….,</w:t>
      </w:r>
    </w:p>
    <w:p w14:paraId="0715129D" w14:textId="77777777" w:rsidR="0063353F" w:rsidRDefault="009455FB">
      <w:pPr>
        <w:pStyle w:val="Style1"/>
        <w:ind w:left="432" w:right="144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oraz udokumentowanych cen materiałów nie wyższych niż średnie ceny materiałów dla województwa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podkarpackiego opublikowane w Wydawnictwie Sekocenbud dla kwartału, w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lastRenderedPageBreak/>
        <w:t>którym wykonywane były roboty. W przypadku braku powyższych danych ceny uzgodnione zostaną przez strony umowy.</w:t>
      </w:r>
    </w:p>
    <w:p w14:paraId="4E77C975" w14:textId="77777777" w:rsidR="0063353F" w:rsidRDefault="009455FB">
      <w:pPr>
        <w:pStyle w:val="Style1"/>
        <w:ind w:left="426" w:right="144" w:hanging="426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 6a.  Wykonawca nie może żądać od Zamawiającego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wynagrodzenia, jeśli wykonał roboty, o których mowa w ust. 6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bez pisemnej zmiany niniejszej umowy.</w:t>
      </w:r>
    </w:p>
    <w:p w14:paraId="64785EB9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7. Przyjęta stawka VAT do ustalenia wynagrodzenia ustalona została w oparciu o przepisy ustawy o podatku VAT od towarów i usług obowiązujące w dniu złożenia oferty.</w:t>
      </w:r>
    </w:p>
    <w:p w14:paraId="78D6DB83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8. Przy wystawianiu faktur, zostanie zastosowana stawka podatku od towarów i usług obowiązująca w dniu jej wystawienia (w dniu powstania obowiązku podatkowego).</w:t>
      </w:r>
    </w:p>
    <w:p w14:paraId="65B0178A" w14:textId="77777777" w:rsidR="0063353F" w:rsidRDefault="009455FB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9. Wykonawca nie może dokonać cesji przysługującej mu wierzytelności od Zamawiającego.</w:t>
      </w:r>
    </w:p>
    <w:p w14:paraId="2F83F927" w14:textId="77777777" w:rsidR="0063353F" w:rsidRDefault="0063353F">
      <w:pPr>
        <w:pStyle w:val="Style2"/>
        <w:ind w:left="144"/>
        <w:jc w:val="both"/>
        <w:rPr>
          <w:rFonts w:ascii="Times New Roman" w:hAnsi="Times New Roman" w:cs="Times New Roman"/>
          <w:sz w:val="22"/>
          <w:szCs w:val="22"/>
        </w:rPr>
      </w:pPr>
    </w:p>
    <w:p w14:paraId="74FA15D8" w14:textId="77777777" w:rsidR="0063353F" w:rsidRDefault="009455FB">
      <w:pPr>
        <w:pStyle w:val="Style2"/>
        <w:ind w:left="144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3A</w:t>
      </w:r>
    </w:p>
    <w:p w14:paraId="39250704" w14:textId="77777777" w:rsidR="0063353F" w:rsidRDefault="009455FB">
      <w:pPr>
        <w:pStyle w:val="Style1"/>
        <w:ind w:left="284" w:right="216" w:hanging="284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1. Wykonawca jest zobowiązany wykonywać przedmiot umowy zgodnie z obowiązującymi w tym zakresie przepisami prawa, obowiązującymi normami, warunkami technicznymi wykonania robót, wiedzą techniczną.</w:t>
      </w:r>
    </w:p>
    <w:p w14:paraId="5C8AEE8E" w14:textId="77777777" w:rsidR="0063353F" w:rsidRDefault="009455FB">
      <w:pPr>
        <w:pStyle w:val="Style1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2. Wykonawca, w ramach wynagrodzenia, o którym mowa w § 3 ust. 1 umowy, zobowiązany jest:</w:t>
      </w:r>
    </w:p>
    <w:p w14:paraId="58EEB013" w14:textId="77777777" w:rsidR="0063353F" w:rsidRDefault="009455FB">
      <w:pPr>
        <w:pStyle w:val="Style1"/>
        <w:ind w:left="284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1) przed rozpoczęciem robót:</w:t>
      </w:r>
    </w:p>
    <w:p w14:paraId="57E5B7B8" w14:textId="77777777" w:rsidR="0063353F" w:rsidRDefault="009455FB">
      <w:pPr>
        <w:pStyle w:val="Style1"/>
        <w:numPr>
          <w:ilvl w:val="0"/>
          <w:numId w:val="38"/>
        </w:numPr>
        <w:tabs>
          <w:tab w:val="left" w:pos="-18669"/>
        </w:tabs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zorganizować, zagospodarować oraz należycie zabezpieczyć plac budowy wraz z zapleczem budowy,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ponosić koszty zużycia wody, energii, ogrzewania i inne dla potrzeb budowy w sposób uzgodniony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z kierownictwem placówki,</w:t>
      </w:r>
    </w:p>
    <w:p w14:paraId="22C6007C" w14:textId="77777777" w:rsidR="0063353F" w:rsidRDefault="009455FB">
      <w:pPr>
        <w:pStyle w:val="Style1"/>
        <w:numPr>
          <w:ilvl w:val="0"/>
          <w:numId w:val="38"/>
        </w:numPr>
        <w:tabs>
          <w:tab w:val="left" w:pos="-18669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odgrodzić i zabezpieczyć miejsca prowadzenia robot i terenu przed dostępem osób trzecich, </w:t>
      </w:r>
    </w:p>
    <w:p w14:paraId="210D6B71" w14:textId="77777777" w:rsidR="0063353F" w:rsidRDefault="009455FB">
      <w:pPr>
        <w:pStyle w:val="Style1"/>
        <w:ind w:left="28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2) odpowiednio zorganizować roboty budowlane, w tym:</w:t>
      </w:r>
    </w:p>
    <w:p w14:paraId="1ADF9217" w14:textId="77777777" w:rsidR="0063353F" w:rsidRDefault="009455FB">
      <w:pPr>
        <w:pStyle w:val="Style1"/>
        <w:numPr>
          <w:ilvl w:val="0"/>
          <w:numId w:val="39"/>
        </w:numPr>
        <w:tabs>
          <w:tab w:val="left" w:pos="-31680"/>
        </w:tabs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utrzymywać porządek w trakcie realizacji robot oraz systematyczne porządkować miejsca wykonywania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robot,</w:t>
      </w:r>
    </w:p>
    <w:p w14:paraId="0DF42D23" w14:textId="77777777" w:rsidR="0063353F" w:rsidRDefault="009455FB">
      <w:pPr>
        <w:pStyle w:val="Style1"/>
        <w:numPr>
          <w:ilvl w:val="0"/>
          <w:numId w:val="39"/>
        </w:numPr>
        <w:tabs>
          <w:tab w:val="left" w:pos="-31680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prowadzić roboty w sposób bezpieczny z uwzględnieniem przepisów BHP,</w:t>
      </w:r>
    </w:p>
    <w:p w14:paraId="6B7454B4" w14:textId="77777777" w:rsidR="0063353F" w:rsidRDefault="0063353F">
      <w:pPr>
        <w:pStyle w:val="Style1"/>
        <w:tabs>
          <w:tab w:val="left" w:pos="-29880"/>
        </w:tabs>
        <w:ind w:left="1440"/>
        <w:jc w:val="both"/>
      </w:pPr>
    </w:p>
    <w:p w14:paraId="68E2780C" w14:textId="77777777" w:rsidR="0063353F" w:rsidRDefault="009455FB">
      <w:pPr>
        <w:pStyle w:val="Style1"/>
        <w:ind w:left="567" w:right="216" w:hanging="283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3) uczestniczyć w wyznaczonych przez Zamawiającego spotkaniach i naradach w celu omówienia spraw związanych z realizacją przedmiotu umowy oraz w okresie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gwarancji lub rękojmi,</w:t>
      </w:r>
    </w:p>
    <w:p w14:paraId="53244B89" w14:textId="77777777" w:rsidR="0063353F" w:rsidRDefault="009455FB">
      <w:pPr>
        <w:pStyle w:val="Style1"/>
        <w:ind w:left="567" w:right="216" w:hanging="283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4) używać materiały i urządzenia odpowiadające wymogom szczegółowego opisu przedmiotu zamówienia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stanowiącego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załącznik nr 1  do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 Zapytania Ofertowego,</w:t>
      </w:r>
    </w:p>
    <w:p w14:paraId="3272A52E" w14:textId="77777777" w:rsidR="0063353F" w:rsidRDefault="009455FB">
      <w:pPr>
        <w:pStyle w:val="Style1"/>
        <w:ind w:left="567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a ponadto:</w:t>
      </w:r>
    </w:p>
    <w:p w14:paraId="7337AA74" w14:textId="77777777" w:rsidR="0063353F" w:rsidRDefault="009455FB">
      <w:pPr>
        <w:pStyle w:val="Style1"/>
        <w:numPr>
          <w:ilvl w:val="0"/>
          <w:numId w:val="40"/>
        </w:numPr>
        <w:tabs>
          <w:tab w:val="left" w:pos="-16823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dopuszczone do użytku na terenie kraju na podstawie odrębnych przepisów w szczególności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Rozporządzenia Parlamentu Europejskiego i Rady nr 305/2011 z 3 marca 2011 r. ustanawiające </w:t>
      </w:r>
      <w:r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 xml:space="preserve">zharmonizowane warunki wprowadzania do obrotu wyrobów budowlanych i uchylające dyrektywę Rady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89/106/EWG i ustawy z dnia 16 kwietnia 2004 r. o wyrobach budowlanych oraz odpowiednich norm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technicznych i przepisów BHP,</w:t>
      </w:r>
    </w:p>
    <w:p w14:paraId="39930EB0" w14:textId="77777777" w:rsidR="0063353F" w:rsidRDefault="009455FB">
      <w:pPr>
        <w:pStyle w:val="Style1"/>
        <w:numPr>
          <w:ilvl w:val="0"/>
          <w:numId w:val="40"/>
        </w:numPr>
        <w:tabs>
          <w:tab w:val="left" w:pos="-16823"/>
        </w:tabs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nadające </w:t>
      </w:r>
      <w:r>
        <w:rPr>
          <w:rStyle w:val="CharacterStyle2"/>
          <w:rFonts w:ascii="Times New Roman" w:hAnsi="Times New Roman" w:cs="Times New Roman"/>
          <w:spacing w:val="-1"/>
          <w:w w:val="110"/>
          <w:sz w:val="22"/>
          <w:szCs w:val="22"/>
        </w:rPr>
        <w:t xml:space="preserve">się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do zastosowania i gwarantujące odpowiednią jakość robot budowlanych będących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przedmiotem umowy a także bezpieczeństwo prowadzenia robot budowlanych i użytkowani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obiektu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budowlanego,</w:t>
      </w:r>
    </w:p>
    <w:p w14:paraId="59A75B2A" w14:textId="77777777" w:rsidR="0063353F" w:rsidRDefault="009455FB">
      <w:pPr>
        <w:pStyle w:val="Style1"/>
        <w:ind w:left="720" w:right="216" w:hanging="436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5) postępować z odpadami zgodnie z obowiązującymi w tym zakresie przepisami prawa. Wykonawca jako </w:t>
      </w: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wytwórca odpadów w rozumieniu ustawy z dnia 14 grudnia 2012 r. o odpadach ma obowiązek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zagospodarowania powstałych podczas realizacji przedmiotu Umowy odpadów zgodnie z ustawą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o odpadach </w:t>
      </w:r>
      <w:r>
        <w:rPr>
          <w:rFonts w:ascii="Times New Roman" w:hAnsi="Times New Roman" w:cs="Times New Roman"/>
          <w:spacing w:val="-1"/>
          <w:sz w:val="22"/>
          <w:szCs w:val="22"/>
        </w:rPr>
        <w:t>(t</w:t>
      </w:r>
      <w:r>
        <w:rPr>
          <w:rStyle w:val="CharacterStyle2"/>
          <w:spacing w:val="7"/>
          <w:sz w:val="22"/>
        </w:rPr>
        <w:t xml:space="preserve">. j.: Dz. U. z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2023 r., poz. 1587 ze zmianami), i ustawą z dnia 27 kwietnia 2001 r. Prawo ochrony środowiska (t.j.: Dz. U.2025 poz.647 ze zmianami</w:t>
      </w:r>
      <w:r>
        <w:rPr>
          <w:rStyle w:val="CharacterStyle2"/>
          <w:spacing w:val="7"/>
          <w:sz w:val="22"/>
        </w:rPr>
        <w:t>)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,</w:t>
      </w:r>
    </w:p>
    <w:p w14:paraId="04614350" w14:textId="77777777" w:rsidR="0063353F" w:rsidRDefault="009455FB">
      <w:pPr>
        <w:pStyle w:val="Style1"/>
        <w:ind w:left="720" w:right="216" w:hanging="288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6) wykonać wszystkie niezbędne próby, badania, uzgodnienia, nadzory i odbiory przez właściwe instytucje,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(jeśli okaże się konieczne oraz w razie potrzeby wystąpić do Zamawiającego o udzielenie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pełnomocnictwa),</w:t>
      </w:r>
    </w:p>
    <w:p w14:paraId="225FFA81" w14:textId="77777777" w:rsidR="0063353F" w:rsidRDefault="009455FB">
      <w:pPr>
        <w:pStyle w:val="Style1"/>
        <w:ind w:left="720" w:right="216" w:hanging="288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7) sporządzić stosowne protokoły z przeprowadzonych prób i badań odbiorczych, w co najmniej dwóch egz.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w wersji papierowej przekazać Zamawiającemu wraz z protokołem odbioru końcowego,</w:t>
      </w:r>
    </w:p>
    <w:p w14:paraId="5719E14E" w14:textId="77777777" w:rsidR="0063353F" w:rsidRDefault="009455FB">
      <w:pPr>
        <w:pStyle w:val="Style1"/>
        <w:ind w:left="43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8) zgłosić Zamawiającemu gotowość do odbioru przedmiotu umowy i uczestniczyć w odbiorze,</w:t>
      </w:r>
    </w:p>
    <w:p w14:paraId="16E56141" w14:textId="77777777" w:rsidR="0063353F" w:rsidRDefault="009455FB">
      <w:pPr>
        <w:pStyle w:val="Style1"/>
        <w:ind w:left="43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9) zdemontować obiekty tymczasowe i uporządkować teren po zakończeniu robót.</w:t>
      </w:r>
    </w:p>
    <w:p w14:paraId="78D0AE03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lastRenderedPageBreak/>
        <w:t xml:space="preserve">3. Wykonawca ponosi odpowiedzialność za wszelkie działania i zaniechania osób oraz podmiotów, przy pomocy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których realizuje przedmiot umowy.</w:t>
      </w:r>
    </w:p>
    <w:p w14:paraId="78B09A27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4.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Wykonawca zobowiązuje się uzgadniać z kierownictwem placówki z wyprzedzeniem co najmniej dwudniowym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wszelkie wyłączenia i przerwy czasowe w dostawie mediów.</w:t>
      </w:r>
    </w:p>
    <w:p w14:paraId="2A16CE1E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6. Wykonawca zobowiązuje się skompletować i przekazać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Zamawiającemu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instrukcje obsługi instalacji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i urządzeń związanych z tym obiektem.</w:t>
      </w:r>
    </w:p>
    <w:p w14:paraId="47EE29CB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7. Poza obowiązkami Wykonawcy wymienionymi w dokumentach stanowiących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załącznik nr 1 do Zapytania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Ofertowego do obowiązków Wykonawcy należy m.in.:</w:t>
      </w:r>
    </w:p>
    <w:p w14:paraId="16C622DF" w14:textId="77777777" w:rsidR="0063353F" w:rsidRDefault="009455FB">
      <w:pPr>
        <w:pStyle w:val="Style4"/>
        <w:numPr>
          <w:ilvl w:val="0"/>
          <w:numId w:val="41"/>
        </w:numPr>
        <w:tabs>
          <w:tab w:val="left" w:pos="-32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>realizacja przedmiotu niniejszej umowy zgodnie z załącznikiem nr 1 do Zapytania Ofertowego oraz niniejszą umową</w:t>
      </w:r>
    </w:p>
    <w:p w14:paraId="4A347B7C" w14:textId="77777777" w:rsidR="0063353F" w:rsidRDefault="009455FB">
      <w:pPr>
        <w:pStyle w:val="Style6"/>
        <w:numPr>
          <w:ilvl w:val="0"/>
          <w:numId w:val="41"/>
        </w:numPr>
        <w:tabs>
          <w:tab w:val="left" w:pos="-9072"/>
        </w:tabs>
        <w:spacing w:before="0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niezwłoczne przekazanie Zamawiającemu dokumentów i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oświadczeń, wynikających z ustawy Prawo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budowlane, potwierdzających przejęcie obowiązku kierowania budową i umożliwiających rozpoczęcie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>robót,</w:t>
      </w:r>
    </w:p>
    <w:p w14:paraId="5A721FE8" w14:textId="77777777" w:rsidR="0063353F" w:rsidRDefault="009455FB">
      <w:pPr>
        <w:pStyle w:val="Style4"/>
        <w:numPr>
          <w:ilvl w:val="0"/>
          <w:numId w:val="41"/>
        </w:numPr>
        <w:tabs>
          <w:tab w:val="left" w:pos="-32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prowadzenie wszystkich rodzajów robót przez osoby uprawnione zgodnie ze sztuką budowlaną wiedzą techniczną oraz obowiązującymi przepisami prawa,</w:t>
      </w:r>
    </w:p>
    <w:p w14:paraId="673EFBA5" w14:textId="77777777" w:rsidR="0063353F" w:rsidRDefault="009455FB">
      <w:pPr>
        <w:pStyle w:val="Style4"/>
        <w:numPr>
          <w:ilvl w:val="0"/>
          <w:numId w:val="41"/>
        </w:numPr>
        <w:tabs>
          <w:tab w:val="left" w:pos="-32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prowadzenie robót zgodnie z przepisami BHP oraz ppoż.,</w:t>
      </w:r>
    </w:p>
    <w:p w14:paraId="7648C626" w14:textId="77777777" w:rsidR="0063353F" w:rsidRDefault="009455FB">
      <w:pPr>
        <w:pStyle w:val="Style4"/>
        <w:numPr>
          <w:ilvl w:val="0"/>
          <w:numId w:val="41"/>
        </w:numPr>
        <w:tabs>
          <w:tab w:val="left" w:pos="1134"/>
        </w:tabs>
        <w:spacing w:before="0"/>
        <w:ind w:left="993" w:hanging="284"/>
        <w:jc w:val="both"/>
      </w:pP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 xml:space="preserve"> w przypadku groźby katastrofy budowlanej lub zniszczeń, natychmiastowe wykonanie robót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zabezpieczających i niezwłoczne powiadomienie Zamawiającego,</w:t>
      </w:r>
    </w:p>
    <w:p w14:paraId="60E69E82" w14:textId="77777777" w:rsidR="0063353F" w:rsidRDefault="009455FB">
      <w:pPr>
        <w:pStyle w:val="Style6"/>
        <w:numPr>
          <w:ilvl w:val="0"/>
          <w:numId w:val="41"/>
        </w:numPr>
        <w:tabs>
          <w:tab w:val="left" w:pos="-9072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zabezpieczenie i ochrona instalacji i urządzeń na terenie budowy i w jej bezpośrednim otoczeniu, a także </w:t>
      </w: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 xml:space="preserve">robót już wykonanych, przed ich zniszczeniem lub uszkodzeniem w trakcie wykonywania robót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stanowiących przedmiot niniejszej umowy,</w:t>
      </w:r>
    </w:p>
    <w:p w14:paraId="0A5BC110" w14:textId="77777777" w:rsidR="0063353F" w:rsidRDefault="009455FB">
      <w:pPr>
        <w:pStyle w:val="Style4"/>
        <w:numPr>
          <w:ilvl w:val="0"/>
          <w:numId w:val="41"/>
        </w:numPr>
        <w:tabs>
          <w:tab w:val="left" w:pos="-3960"/>
          <w:tab w:val="left" w:pos="-32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zapewnienie dozoru budowy oraz bezpiecznego korzystania z terenu bezpośrednio przylegającego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do terenu budowy,</w:t>
      </w:r>
    </w:p>
    <w:p w14:paraId="7D0A4280" w14:textId="77777777" w:rsidR="0063353F" w:rsidRDefault="009455FB">
      <w:pPr>
        <w:pStyle w:val="Style6"/>
        <w:numPr>
          <w:ilvl w:val="0"/>
          <w:numId w:val="41"/>
        </w:numPr>
        <w:tabs>
          <w:tab w:val="left" w:pos="-9072"/>
        </w:tabs>
        <w:spacing w:before="0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dbanie o porządek na terenie budowy, o schludny jej wygląd na zewnątrz oraz utrzymywanie budowy w stanie wolnym od przeszkód komunikacyjnych, w tym nie składowanie </w:t>
      </w: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jakichkolwiek zbędnych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materiałów, odpadów, śmieci czy urządzeń prowizorycznych lub pomocniczych,</w:t>
      </w:r>
    </w:p>
    <w:p w14:paraId="0DA6117A" w14:textId="77777777" w:rsidR="0063353F" w:rsidRDefault="009455FB">
      <w:pPr>
        <w:pStyle w:val="Style6"/>
        <w:numPr>
          <w:ilvl w:val="0"/>
          <w:numId w:val="41"/>
        </w:numPr>
        <w:tabs>
          <w:tab w:val="left" w:pos="-9072"/>
          <w:tab w:val="left" w:pos="-6768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bieżące kompletowanie w trakcie realizacji robót stanowiących przedmiot niniejszej umowy, wszelkiej </w:t>
      </w: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 xml:space="preserve">dokumentacji zgodnej z wymogami obowiązujących w tej materii przepisów prawa - zawierającej 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w szczególności pomiary, świadectwa, wyniki oraz protokoły badań i prób, protokoły dotyczące instalacji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podlegających przekazaniu odpowiednim służbom eksploatującym, protokoły odbiorów, atesty i inne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dokumenty niezbędne do dokonania odbioru końcowego,</w:t>
      </w:r>
    </w:p>
    <w:p w14:paraId="36F93B3B" w14:textId="77777777" w:rsidR="0063353F" w:rsidRDefault="009455FB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usunięcie wszelkich wad stwierdzonych przez osobę nadzorującą umowę ze strony Zamawiającego w trakcie trwania robót w uzgodnionym przez Strony terminie, nie dłuższym jednak niż 7 dni od zgłoszenia,</w:t>
      </w:r>
    </w:p>
    <w:p w14:paraId="12620BF8" w14:textId="77777777" w:rsidR="0063353F" w:rsidRDefault="009455FB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zorganizowanie na własny koszt wywóz i zagospodarowanie nieczystości stałych i płynnych oraz innych odpadów powstałych w związku z realizacją przedmiotu umowy,</w:t>
      </w:r>
    </w:p>
    <w:p w14:paraId="5671F226" w14:textId="77777777" w:rsidR="0063353F" w:rsidRDefault="009455FB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>wywiezienie gruzu wraz z jego utylizacją,</w:t>
      </w:r>
    </w:p>
    <w:p w14:paraId="6C637976" w14:textId="77777777" w:rsidR="0063353F" w:rsidRDefault="009455FB">
      <w:pPr>
        <w:pStyle w:val="Style6"/>
        <w:numPr>
          <w:ilvl w:val="0"/>
          <w:numId w:val="41"/>
        </w:numPr>
        <w:tabs>
          <w:tab w:val="left" w:pos="1728"/>
        </w:tabs>
        <w:spacing w:before="0"/>
        <w:ind w:left="864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po zakończeniu robót - uporządkowanie terenu budowy, zaplecza budowy jak również terenów </w:t>
      </w:r>
      <w:r>
        <w:rPr>
          <w:rStyle w:val="CharacterStyle1"/>
          <w:rFonts w:ascii="Times New Roman" w:hAnsi="Times New Roman" w:cs="Times New Roman"/>
          <w:spacing w:val="20"/>
          <w:sz w:val="22"/>
          <w:szCs w:val="22"/>
        </w:rPr>
        <w:t xml:space="preserve">sąsiadujących zajętych lub użytkowanych przez Wykonawcę na potrzeby budowy, łącznie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 przywróceniem otoczenia terenu do stanu pierwotnego,</w:t>
      </w:r>
    </w:p>
    <w:p w14:paraId="3F37A605" w14:textId="77777777" w:rsidR="0063353F" w:rsidRDefault="009455FB">
      <w:pPr>
        <w:pStyle w:val="Style6"/>
        <w:numPr>
          <w:ilvl w:val="0"/>
          <w:numId w:val="41"/>
        </w:numPr>
        <w:tabs>
          <w:tab w:val="left" w:pos="-9072"/>
        </w:tabs>
        <w:spacing w:before="0"/>
        <w:ind w:hanging="513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terminowe wykonanie i przekazanie Zamawiającemu przedmiotu niniejszej umowy,</w:t>
      </w:r>
    </w:p>
    <w:p w14:paraId="54E8D4EC" w14:textId="77777777" w:rsidR="0063353F" w:rsidRDefault="009455FB">
      <w:pPr>
        <w:pStyle w:val="Style4"/>
        <w:spacing w:before="0"/>
        <w:ind w:left="432"/>
        <w:jc w:val="both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8. Wykonawca jest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odpowiedzialny za działania i zaniechania osób, z których pomocą wykonuje przedmiot umowy,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jak za własne działania i zaniechania.</w:t>
      </w:r>
    </w:p>
    <w:p w14:paraId="033D4A0A" w14:textId="77777777" w:rsidR="0063353F" w:rsidRDefault="009455FB">
      <w:pPr>
        <w:pStyle w:val="Style6"/>
        <w:spacing w:before="0"/>
        <w:ind w:left="432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9. Wykonawca ponosi odpowiedzialność na zasadach ogólnych za wszelkie szkody wynikłe na terenie budowy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i w związku z wykonywaniem przedmiotu budowy od chwili protokolarnego przejęcia terenu aż do podpisania protokołu odbioru końcowego.</w:t>
      </w:r>
    </w:p>
    <w:p w14:paraId="614E0F1D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0AA6AF32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379BCB9C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4"/>
          <w:sz w:val="22"/>
          <w:szCs w:val="22"/>
        </w:rPr>
        <w:t>ROZLICZENIE ROBÓT</w:t>
      </w:r>
    </w:p>
    <w:p w14:paraId="6EDEED38" w14:textId="77777777" w:rsidR="0063353F" w:rsidRDefault="0063353F">
      <w:pPr>
        <w:pStyle w:val="Style1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</w:rPr>
      </w:pPr>
    </w:p>
    <w:p w14:paraId="793F7D78" w14:textId="77777777" w:rsidR="0063353F" w:rsidRDefault="009455FB">
      <w:pPr>
        <w:pStyle w:val="Style4"/>
        <w:numPr>
          <w:ilvl w:val="0"/>
          <w:numId w:val="11"/>
        </w:numPr>
        <w:tabs>
          <w:tab w:val="left" w:pos="68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lastRenderedPageBreak/>
        <w:t>Rozliczenie za wykonane roboty nastąpi na podstawie jednej faktury końcowej.</w:t>
      </w:r>
    </w:p>
    <w:p w14:paraId="13BD55D0" w14:textId="77777777" w:rsidR="0063353F" w:rsidRDefault="009455FB">
      <w:pPr>
        <w:pStyle w:val="Style1"/>
        <w:numPr>
          <w:ilvl w:val="0"/>
          <w:numId w:val="11"/>
        </w:numPr>
        <w:tabs>
          <w:tab w:val="left" w:pos="-13104"/>
        </w:tabs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Faktura zostanie wystawiona po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dokonaniu odbioru końcowego wykonanych robót.</w:t>
      </w:r>
    </w:p>
    <w:p w14:paraId="6191D1B8" w14:textId="77777777" w:rsidR="0063353F" w:rsidRDefault="009455FB">
      <w:pPr>
        <w:pStyle w:val="Style4"/>
        <w:numPr>
          <w:ilvl w:val="0"/>
          <w:numId w:val="11"/>
        </w:numPr>
        <w:tabs>
          <w:tab w:val="left" w:pos="68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Podstawę do wystawienia faktury będzie stanowił podpisany przez strony protokół odbioru końcowego (wraz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z załącznikami).</w:t>
      </w:r>
    </w:p>
    <w:p w14:paraId="322772C9" w14:textId="77777777" w:rsidR="0063353F" w:rsidRDefault="009455FB">
      <w:pPr>
        <w:pStyle w:val="Style4"/>
        <w:numPr>
          <w:ilvl w:val="0"/>
          <w:numId w:val="11"/>
        </w:numPr>
        <w:tabs>
          <w:tab w:val="left" w:pos="68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Faktura będzie płatne przelewem na konto Wykonawcy podane w fakturze.</w:t>
      </w:r>
    </w:p>
    <w:p w14:paraId="2E6B54EC" w14:textId="77777777" w:rsidR="0063353F" w:rsidRDefault="009455FB">
      <w:pPr>
        <w:pStyle w:val="Style4"/>
        <w:numPr>
          <w:ilvl w:val="0"/>
          <w:numId w:val="11"/>
        </w:numPr>
        <w:tabs>
          <w:tab w:val="left" w:pos="68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17"/>
          <w:sz w:val="22"/>
          <w:szCs w:val="22"/>
        </w:rPr>
        <w:t xml:space="preserve">Zapłata faktury nastąpi w terminie do 30 dni od dnia jej otrzymania przez Zamawiającego wraz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 dokumentami uzasadniającymi jej wystawienie.</w:t>
      </w:r>
    </w:p>
    <w:p w14:paraId="66A5BBA5" w14:textId="77777777" w:rsidR="0063353F" w:rsidRDefault="009455FB">
      <w:pPr>
        <w:pStyle w:val="Style4"/>
        <w:numPr>
          <w:ilvl w:val="0"/>
          <w:numId w:val="11"/>
        </w:numPr>
        <w:tabs>
          <w:tab w:val="left" w:pos="684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Warunkiem, zapłaty przez Zamawiającego wynagrodzenia za odebrane roboty budowlane jest przedstawienie 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Zamawiającemu przez Wykonawcę następujących dowodów zapłaty wymagalnego wynagrodzenia </w:t>
      </w: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Podwykonawcom i dalszym Podwykonawcom, biorącym udział w realizacji odebranych robót budowlanych:</w:t>
      </w:r>
    </w:p>
    <w:p w14:paraId="7F1CA7F1" w14:textId="77777777" w:rsidR="0063353F" w:rsidRDefault="009455FB">
      <w:pPr>
        <w:pStyle w:val="Style4"/>
        <w:tabs>
          <w:tab w:val="left" w:pos="1008"/>
        </w:tabs>
        <w:spacing w:before="0"/>
        <w:ind w:left="798" w:hanging="266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1) oryginałów oświadczeń każdego z Podwykonawców oraz dalszych Podwykonawców, przy czym każde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z tych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oświadczeń powinno być wystawione na dzień przypadający nie wcześniej aniżeli na następny dzień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po podpisaniu przez Strony protokołu wykonanych robót, w związku z wykonaniem których oświadczenia te są składane,</w:t>
      </w:r>
    </w:p>
    <w:p w14:paraId="0963C430" w14:textId="77777777" w:rsidR="0063353F" w:rsidRDefault="009455FB">
      <w:pPr>
        <w:pStyle w:val="Style3"/>
        <w:ind w:left="784" w:right="144" w:hanging="266"/>
      </w:pP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2) potwierdzenia przelewu kwot zapłaconych przez Wykonawcę każdemu z Podwykonawców oraz dalszych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Podwykonawców wraz z kopiami faktur na podstawie których dokonano zapłaty.</w:t>
      </w:r>
    </w:p>
    <w:p w14:paraId="536A0DD3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Dokumenty składane zgodnie z ust. 6 w przypadku drugiego protokołu odbioru powinny dokumentować również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zakres objęty protokołem odbioru.</w:t>
      </w:r>
    </w:p>
    <w:p w14:paraId="26A12DD2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Wykonawca jest zobowiązany do zapłaty wynagrodzenia należnego Podwykonawcy, zaś Podwykonawca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dalszemu Podwykonawcy w terminach płatności określonych w danej umowie o podwykonawstwo, nie dłużej jednak niż 25 dni od dnia doręczenia Wykonawcy, Podwykonawcy faktury lub rachunku, potwierdzającego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wykonanie zleconych Podwykonawcy lub dalszemu Podwykonawcy robót.</w:t>
      </w:r>
    </w:p>
    <w:p w14:paraId="1067A6C9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W przypadku nieprzedstawienia przez Wykonawcę wszystkich dowodów zapłaty, o których mowa w ust. 6 </w:t>
      </w:r>
      <w:r>
        <w:rPr>
          <w:rStyle w:val="CharacterStyle3"/>
          <w:rFonts w:ascii="Times New Roman" w:hAnsi="Times New Roman" w:cs="Times New Roman"/>
          <w:spacing w:val="-7"/>
          <w:szCs w:val="22"/>
        </w:rPr>
        <w:t xml:space="preserve">Zamawiający wystąpi do Podwykonawców lub dalszych Podwykonawców, którzy zawarli zaakceptowaną przez </w:t>
      </w:r>
      <w:r>
        <w:rPr>
          <w:rStyle w:val="CharacterStyle3"/>
          <w:rFonts w:ascii="Times New Roman" w:hAnsi="Times New Roman" w:cs="Times New Roman"/>
          <w:szCs w:val="22"/>
        </w:rPr>
        <w:t xml:space="preserve">Zamawiającego umowę o podwykonawstwo, której przedmiotem są roboty budowlane, lub który zawarł </w:t>
      </w: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przedłożoną Zamawiającemu umowę o podwykonawstwo, której przedmiotem są dostawy lub usługi,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o potwierdzenie czy Wykonawca uiścił należne im wynagrodzenie wymagalne.</w:t>
      </w:r>
    </w:p>
    <w:p w14:paraId="73762A29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Zamawiający dokonuje bezpośredniej zapłaty wymagalnego wynagrodzenia przysługującego Podwykonawcy </w:t>
      </w: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lub dalszemu Podwykonawcy, który zawarł zaakceptowaną przez Zamawiającego umowę o podwykonawstwo, </w:t>
      </w:r>
      <w:r>
        <w:rPr>
          <w:rStyle w:val="CharacterStyle3"/>
          <w:rFonts w:ascii="Times New Roman" w:hAnsi="Times New Roman" w:cs="Times New Roman"/>
          <w:spacing w:val="12"/>
          <w:szCs w:val="22"/>
        </w:rPr>
        <w:t xml:space="preserve">której przedmiotem są roboty budowlane lub który zawarł przedłożoną Zamawiającemu umowę </w:t>
      </w:r>
      <w:r>
        <w:rPr>
          <w:rStyle w:val="CharacterStyle3"/>
          <w:rFonts w:ascii="Times New Roman" w:hAnsi="Times New Roman" w:cs="Times New Roman"/>
          <w:spacing w:val="-7"/>
          <w:szCs w:val="22"/>
        </w:rPr>
        <w:t xml:space="preserve">o podwykonawstwo, której przedmiotem są dostawy lub usługi, w przypadku uchylenia się od obowiązku zapłaty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odpowiednio przez Wykonawcę, Podwykonawcę lub dalszego Podwykonawcę zamówienia na roboty </w:t>
      </w:r>
      <w:r>
        <w:rPr>
          <w:rStyle w:val="CharacterStyle3"/>
          <w:rFonts w:ascii="Times New Roman" w:hAnsi="Times New Roman" w:cs="Times New Roman"/>
          <w:szCs w:val="22"/>
        </w:rPr>
        <w:t>budowlane.</w:t>
      </w:r>
    </w:p>
    <w:p w14:paraId="173C4921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Wynagrodzenie, o którym mowa w ust. 10 dotyczy wyłącznie należności powstałych po zaakceptowaniu przez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Zamawiającego umowy o podwykonawstwo, której przedmiotem są roboty budowlane lub po przedłożeniu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Zamawiającemu poświadczonej za zgodność z oryginałem kopii umowy o podwykonawstwo, której </w:t>
      </w:r>
      <w:r>
        <w:rPr>
          <w:rStyle w:val="CharacterStyle3"/>
          <w:rFonts w:ascii="Times New Roman" w:hAnsi="Times New Roman" w:cs="Times New Roman"/>
          <w:szCs w:val="22"/>
        </w:rPr>
        <w:t>przedmiotem są dostawy lub usługi.</w:t>
      </w:r>
    </w:p>
    <w:p w14:paraId="7ECE2F8E" w14:textId="77777777" w:rsidR="0063353F" w:rsidRDefault="009455FB">
      <w:pPr>
        <w:pStyle w:val="Style3"/>
        <w:numPr>
          <w:ilvl w:val="0"/>
          <w:numId w:val="11"/>
        </w:numPr>
        <w:tabs>
          <w:tab w:val="left" w:pos="2088"/>
        </w:tabs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Bezpośrednia zapłata obejmuje wyłącznie należne wynagrodzenie bez odsetek należnych Podwykonawcy lub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dalszemu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Podwykonawcy. Przed dokonaniem tej zapłaty Zamawiający wzywa Wykonawcę do zgłoszenia 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pisemnych uwag dotyczących zasadności bezpośredniej zapłaty wynagrodzenia Podwykonawcy lub dalszemu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Podwykonawcy w terminie 7 dni od dnia doręczenia wezwania.</w:t>
      </w:r>
    </w:p>
    <w:p w14:paraId="4703601C" w14:textId="77777777" w:rsidR="0063353F" w:rsidRDefault="009455FB">
      <w:pPr>
        <w:pStyle w:val="Style3"/>
        <w:ind w:left="504" w:right="144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13.W przypadku zgłoszenia uwag, o których mowa w ust. 12, w terminie 7 dni od dnia doręczenia odpowiedzi </w:t>
      </w:r>
      <w:r>
        <w:rPr>
          <w:rStyle w:val="CharacterStyle3"/>
          <w:rFonts w:ascii="Times New Roman" w:hAnsi="Times New Roman" w:cs="Times New Roman"/>
          <w:szCs w:val="22"/>
        </w:rPr>
        <w:t>na wezwanie, Zamawiający może:</w:t>
      </w:r>
    </w:p>
    <w:p w14:paraId="678AE005" w14:textId="77777777" w:rsidR="0063353F" w:rsidRDefault="009455FB">
      <w:pPr>
        <w:pStyle w:val="Style3"/>
        <w:numPr>
          <w:ilvl w:val="0"/>
          <w:numId w:val="42"/>
        </w:numPr>
        <w:tabs>
          <w:tab w:val="left" w:pos="-10728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nie dokonać bezpośredniej zapłaty wynagrodzenia Podwykonawcy lub dalszemu Podwykonawcy, jeżeli </w:t>
      </w:r>
      <w:r>
        <w:rPr>
          <w:rStyle w:val="CharacterStyle3"/>
          <w:rFonts w:ascii="Times New Roman" w:hAnsi="Times New Roman" w:cs="Times New Roman"/>
          <w:szCs w:val="22"/>
        </w:rPr>
        <w:t>Wykonawca wykaże niezasadność takiej zapłaty, albo</w:t>
      </w:r>
    </w:p>
    <w:p w14:paraId="55C11574" w14:textId="77777777" w:rsidR="0063353F" w:rsidRDefault="009455FB">
      <w:pPr>
        <w:pStyle w:val="Style3"/>
        <w:numPr>
          <w:ilvl w:val="0"/>
          <w:numId w:val="42"/>
        </w:numPr>
        <w:tabs>
          <w:tab w:val="left" w:pos="-6840"/>
        </w:tabs>
      </w:pP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złożyć do depozytu sądowego kwotę potrzebną na pokrycie wynagrodzenia Podwykonawcy lub dalszemu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Podwykonawcy w przypadku istnienia zasadniczej wątpliwości Zamawiającego co do wysokości należnej </w:t>
      </w:r>
      <w:r>
        <w:rPr>
          <w:rStyle w:val="CharacterStyle3"/>
          <w:rFonts w:ascii="Times New Roman" w:hAnsi="Times New Roman" w:cs="Times New Roman"/>
          <w:szCs w:val="22"/>
        </w:rPr>
        <w:t>zapłaty lub podmiotu, któremu płatność się należy,</w:t>
      </w:r>
    </w:p>
    <w:p w14:paraId="6B60E3B9" w14:textId="77777777" w:rsidR="0063353F" w:rsidRDefault="009455FB">
      <w:pPr>
        <w:pStyle w:val="Style3"/>
        <w:numPr>
          <w:ilvl w:val="0"/>
          <w:numId w:val="42"/>
        </w:numPr>
        <w:tabs>
          <w:tab w:val="left" w:pos="-10728"/>
          <w:tab w:val="left" w:pos="-6925"/>
        </w:tabs>
        <w:ind w:hanging="373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lastRenderedPageBreak/>
        <w:t>dokonać bezpośredniej zapłaty wynagrodzenia Podwykonawcy lub dalszemu Podwykonawcy, jeżeli Podwykonawca lub dalszy Podwykonawca wykaże zasadność takiej zapłaty.</w:t>
      </w:r>
    </w:p>
    <w:p w14:paraId="7F0D0F36" w14:textId="77777777" w:rsidR="0063353F" w:rsidRDefault="009455FB">
      <w:pPr>
        <w:pStyle w:val="Style3"/>
        <w:numPr>
          <w:ilvl w:val="0"/>
          <w:numId w:val="43"/>
        </w:numPr>
      </w:pP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W przypadku dokonania bezpośredniej zapłaty Podwykonawcy lub dalszemu Podwykonawcy Zamawiający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potrąca kwotę wypłaconego wynagrodzenia z wynagrodzenia należnego Wykonawcy, zaś pozostałą część </w:t>
      </w:r>
      <w:r>
        <w:rPr>
          <w:rStyle w:val="CharacterStyle3"/>
          <w:rFonts w:ascii="Times New Roman" w:hAnsi="Times New Roman" w:cs="Times New Roman"/>
          <w:szCs w:val="22"/>
        </w:rPr>
        <w:t>wynagrodzenia wynikającego z faktury przekazuje wykonawcy.</w:t>
      </w:r>
    </w:p>
    <w:p w14:paraId="330D971C" w14:textId="77777777" w:rsidR="0063353F" w:rsidRDefault="009455FB">
      <w:pPr>
        <w:pStyle w:val="Style3"/>
        <w:numPr>
          <w:ilvl w:val="0"/>
          <w:numId w:val="43"/>
        </w:numPr>
        <w:tabs>
          <w:tab w:val="left" w:pos="-3528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Konieczność wielokrotnego dokonywania bezpośredniej zapłaty Podwykonawcy lub dalszemu Podwykonawcy,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o których mowa w ust. 10, lub konieczność dokonania bezpośrednich zapłat na sumę większą niż 5 % wartości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umowy w sprawie zamówienia publicznego może stanowić podstawę do odstąpienia od umowy w sprawie </w:t>
      </w:r>
      <w:r>
        <w:rPr>
          <w:rStyle w:val="CharacterStyle3"/>
          <w:rFonts w:ascii="Times New Roman" w:hAnsi="Times New Roman" w:cs="Times New Roman"/>
          <w:szCs w:val="22"/>
        </w:rPr>
        <w:t>zamówienia publicznego przez Zamawiającego.</w:t>
      </w:r>
    </w:p>
    <w:p w14:paraId="2B6AD6D4" w14:textId="77777777" w:rsidR="0063353F" w:rsidRDefault="0063353F">
      <w:pPr>
        <w:pStyle w:val="Style1"/>
        <w:ind w:left="4608"/>
        <w:jc w:val="both"/>
        <w:rPr>
          <w:rFonts w:ascii="Times New Roman" w:hAnsi="Times New Roman" w:cs="Times New Roman"/>
          <w:sz w:val="22"/>
          <w:szCs w:val="22"/>
        </w:rPr>
      </w:pPr>
    </w:p>
    <w:p w14:paraId="3CC04BB2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824CCD9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ODBIORY</w:t>
      </w:r>
    </w:p>
    <w:p w14:paraId="76D36ADC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27B76572" w14:textId="77777777" w:rsidR="0063353F" w:rsidRDefault="009455FB">
      <w:pPr>
        <w:pStyle w:val="Style1"/>
        <w:numPr>
          <w:ilvl w:val="1"/>
          <w:numId w:val="44"/>
        </w:numPr>
        <w:tabs>
          <w:tab w:val="left" w:pos="-1544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trony zgodnie postanawiają że będą stosowane następujące rodzaje odbiorów robót:</w:t>
      </w:r>
    </w:p>
    <w:p w14:paraId="41BB9311" w14:textId="77777777" w:rsidR="0063353F" w:rsidRDefault="009455FB">
      <w:pPr>
        <w:pStyle w:val="Style1"/>
        <w:numPr>
          <w:ilvl w:val="0"/>
          <w:numId w:val="44"/>
        </w:numPr>
        <w:tabs>
          <w:tab w:val="left" w:pos="-792"/>
        </w:tabs>
        <w:ind w:left="567" w:hanging="141"/>
        <w:jc w:val="both"/>
      </w:pP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>odbiór końcowy robót.</w:t>
      </w:r>
    </w:p>
    <w:p w14:paraId="5405C60C" w14:textId="77777777" w:rsidR="0063353F" w:rsidRDefault="009455FB">
      <w:pPr>
        <w:pStyle w:val="Style1"/>
        <w:numPr>
          <w:ilvl w:val="1"/>
          <w:numId w:val="45"/>
        </w:numPr>
        <w:tabs>
          <w:tab w:val="left" w:pos="-1544"/>
        </w:tabs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Wykonawca zgłosi Zamawiającemu na piśmie gotowość zadania do odbioru.</w:t>
      </w:r>
    </w:p>
    <w:p w14:paraId="7C8B9026" w14:textId="77777777" w:rsidR="0063353F" w:rsidRDefault="009455FB">
      <w:pPr>
        <w:pStyle w:val="Style1"/>
        <w:numPr>
          <w:ilvl w:val="1"/>
          <w:numId w:val="45"/>
        </w:numPr>
        <w:tabs>
          <w:tab w:val="left" w:pos="-1544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Wraz z zawiadomieniem o zakończeniu robót i zgłoszeniem gotowości do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odbioru Wykonawca przekaże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Zamawiającemu deklaracje zgodności, certyfikaty i inne dokumenty dotyczące wbudowanych materiałów oraz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kosztorys powykonawczy.</w:t>
      </w:r>
    </w:p>
    <w:p w14:paraId="11260130" w14:textId="77777777" w:rsidR="0063353F" w:rsidRDefault="009455FB">
      <w:pPr>
        <w:pStyle w:val="Style2"/>
        <w:ind w:left="36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 przypadku niekompletności dokumentów Zamawiający nie przystąpi do odbioru.</w:t>
      </w:r>
    </w:p>
    <w:p w14:paraId="7A0839D1" w14:textId="77777777" w:rsidR="0063353F" w:rsidRDefault="009455FB">
      <w:pPr>
        <w:pStyle w:val="Style2"/>
        <w:numPr>
          <w:ilvl w:val="0"/>
          <w:numId w:val="46"/>
        </w:numPr>
        <w:tabs>
          <w:tab w:val="left" w:pos="1008"/>
        </w:tabs>
        <w:ind w:left="360"/>
        <w:jc w:val="both"/>
      </w:pPr>
      <w:r>
        <w:rPr>
          <w:rStyle w:val="CharacterStyle1"/>
          <w:rFonts w:ascii="Times New Roman" w:hAnsi="Times New Roman" w:cs="Times New Roman"/>
          <w:spacing w:val="22"/>
          <w:sz w:val="22"/>
          <w:szCs w:val="22"/>
        </w:rPr>
        <w:t>Odbioru dokonuje komisja powołana przez Zamawiającego. Komisja przystąpi do odbioru:</w:t>
      </w:r>
    </w:p>
    <w:p w14:paraId="289F0DA6" w14:textId="77777777" w:rsidR="0063353F" w:rsidRDefault="009455FB">
      <w:pPr>
        <w:pStyle w:val="Style2"/>
        <w:tabs>
          <w:tab w:val="left" w:pos="1152"/>
        </w:tabs>
        <w:ind w:left="546" w:hanging="154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- w terminie do 3 dni roboczych od dnia potwierdzenia przez Zamawiającego kompletności wymienionych </w:t>
      </w: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 xml:space="preserve">w ust. 2 dokumentów niezbędnych do odbioru przedmiotu zamówienia, załączonych do zawiadomienia o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zakończeniu robót. W przypadku stwierdzenia w przedmiocie umowy usterek i wad dających się usunąć,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odbiór przedmiotu umowy nastąpi w terminie 2 dni roboczych od daty wyznaczonej przez Zamawiającego jako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termin ich usunięcia lub od daty zgłoszenia przez Wykonawcę usunięcia usterek.</w:t>
      </w:r>
    </w:p>
    <w:p w14:paraId="78DB638E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6. Odbiór przedmiotu umowy zostanie udokumentowany protokołem podpisanym przez obie strony. Protokół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odbioru końcowego nie zostanie podpisany przez Zamawiającego do czasu usunięcia wad i usterek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stwierdzonych w czasie dokonywania czynności odbioru.</w:t>
      </w:r>
    </w:p>
    <w:p w14:paraId="13873F04" w14:textId="77777777" w:rsidR="0063353F" w:rsidRDefault="009455FB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7. Jeżeli w toku czynności odbioru zostaną stwierdzone wady:</w:t>
      </w:r>
    </w:p>
    <w:p w14:paraId="46893CD1" w14:textId="77777777" w:rsidR="0063353F" w:rsidRDefault="009455FB">
      <w:pPr>
        <w:pStyle w:val="Style2"/>
        <w:numPr>
          <w:ilvl w:val="0"/>
          <w:numId w:val="47"/>
        </w:numPr>
        <w:tabs>
          <w:tab w:val="left" w:pos="-9360"/>
        </w:tabs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nadające się do usunięcia, Zamawiający może odmówić odbioru do czasu usunięcia wad,</w:t>
      </w:r>
    </w:p>
    <w:p w14:paraId="19EEF8E4" w14:textId="77777777" w:rsidR="0063353F" w:rsidRDefault="009455FB">
      <w:pPr>
        <w:pStyle w:val="Style2"/>
        <w:numPr>
          <w:ilvl w:val="0"/>
          <w:numId w:val="47"/>
        </w:numPr>
        <w:tabs>
          <w:tab w:val="left" w:pos="-9360"/>
        </w:tabs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>nienadające się do usunięcia, Zamawiający może:</w:t>
      </w:r>
    </w:p>
    <w:p w14:paraId="7FCF09EE" w14:textId="77777777" w:rsidR="0063353F" w:rsidRDefault="009455FB">
      <w:pPr>
        <w:pStyle w:val="Style1"/>
        <w:numPr>
          <w:ilvl w:val="0"/>
          <w:numId w:val="48"/>
        </w:numPr>
        <w:tabs>
          <w:tab w:val="left" w:pos="-31680"/>
        </w:tabs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 xml:space="preserve">obniżyć wynagrodzenie Wykonawcy odpowiednio do utraconej wartości użytkowej, estetycznej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i technicznej - jeżeli wady nie uniemożliwiają użytkowania przedmiotu umowy zgodnie z jego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przeznaczeniem,</w:t>
      </w:r>
    </w:p>
    <w:p w14:paraId="44BCFE20" w14:textId="77777777" w:rsidR="0063353F" w:rsidRDefault="009455FB">
      <w:pPr>
        <w:pStyle w:val="Style1"/>
        <w:numPr>
          <w:ilvl w:val="0"/>
          <w:numId w:val="48"/>
        </w:numPr>
        <w:tabs>
          <w:tab w:val="left" w:pos="-31680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odstąpić od umowy lub żądać wykonania przedmiotu odbioru po raz drugi - jeżeli wady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uniemożliwiają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użytkowanie przedmiotu umowy zgodnie z przeznaczeniem,</w:t>
      </w:r>
    </w:p>
    <w:p w14:paraId="216DE579" w14:textId="77777777" w:rsidR="0063353F" w:rsidRDefault="009455FB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8. Jeżeli odbiór zostanie dokonany, Wykonawca nie pozostaje w zwłoce ze spełnieniem zobowiązania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wynikającego z umowy od daty gotowości do odbioru.</w:t>
      </w:r>
    </w:p>
    <w:p w14:paraId="10091040" w14:textId="77777777" w:rsidR="0063353F" w:rsidRDefault="009455FB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9. Z czynności odbioru sporządza się protokół, który powinien zawierać ustalenia poczynione w toku odbioru,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a w szczególności:</w:t>
      </w:r>
    </w:p>
    <w:p w14:paraId="46C1310E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oznaczenie miejsca sporządzenia,</w:t>
      </w:r>
    </w:p>
    <w:p w14:paraId="7C83BCB3" w14:textId="77777777" w:rsidR="0063353F" w:rsidRDefault="009455FB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>datę rozpoczęcia i zakończenia odbioru,</w:t>
      </w:r>
    </w:p>
    <w:p w14:paraId="64EB1E54" w14:textId="77777777" w:rsidR="0063353F" w:rsidRDefault="009455FB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oznaczenie osób uczestniczących w odbiorze i charakteru, w jakim uczestniczą</w:t>
      </w:r>
    </w:p>
    <w:p w14:paraId="2AF76DBC" w14:textId="77777777" w:rsidR="0063353F" w:rsidRDefault="009455FB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wymienienie dokumentów przygotowanych przez Wykonawcę i przekazanych Zamawiającemu,</w:t>
      </w:r>
    </w:p>
    <w:p w14:paraId="71398A61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ustalenia co do zgodności wykonanych robót z umową przekazaną dokumentacją zasadami wiedzy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technicznej i przepisami techniczno-budowlanymi,</w:t>
      </w:r>
    </w:p>
    <w:p w14:paraId="477E9736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2"/>
          <w:sz w:val="22"/>
          <w:szCs w:val="22"/>
        </w:rPr>
        <w:lastRenderedPageBreak/>
        <w:t>wymienienie ujawnionych wad,</w:t>
      </w:r>
    </w:p>
    <w:p w14:paraId="5E7BC2B7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decyzje Zamawiającego co do przyjęcia lub odmowy przyjęcia przedmiotu umowy, terminu usunięcia wad,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propozycje obniżenia wynagrodzenia Wykonawcy,</w:t>
      </w:r>
    </w:p>
    <w:p w14:paraId="4CE9C6FD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oświadczenia i wyjaśnienia Wykonawcy i osób uczestniczących w odbiorze,</w:t>
      </w:r>
    </w:p>
    <w:p w14:paraId="3F83AFF4" w14:textId="77777777" w:rsidR="0063353F" w:rsidRDefault="009455FB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 xml:space="preserve">podpisy osób </w:t>
      </w: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uczestniczących w odbiorze.</w:t>
      </w:r>
    </w:p>
    <w:p w14:paraId="3A01E787" w14:textId="77777777" w:rsidR="0063353F" w:rsidRDefault="009455FB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10. Protokół odbioru podpisany przez uczestniczących w odbiorze, doręcza się Wykonawcy w dniu zakończenia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czynności odbioru.</w:t>
      </w:r>
    </w:p>
    <w:p w14:paraId="761BEF3F" w14:textId="77777777" w:rsidR="0063353F" w:rsidRDefault="009455FB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11. </w:t>
      </w:r>
      <w:r>
        <w:rPr>
          <w:rStyle w:val="CharacterStyle2"/>
          <w:rFonts w:ascii="Times New Roman" w:hAnsi="Times New Roman" w:cs="Times New Roman"/>
          <w:color w:val="auto"/>
          <w:spacing w:val="2"/>
          <w:sz w:val="22"/>
          <w:szCs w:val="22"/>
        </w:rPr>
        <w:t xml:space="preserve">Odbioru ostatecznego (pogwarancyjnego) dokonuje przedstawiciel Zamawiającego wraz z przedstawicielem Wykonawcy. Celem </w:t>
      </w:r>
      <w:r>
        <w:rPr>
          <w:rStyle w:val="CharacterStyle2"/>
          <w:rFonts w:ascii="Times New Roman" w:hAnsi="Times New Roman" w:cs="Times New Roman"/>
          <w:color w:val="auto"/>
          <w:spacing w:val="5"/>
          <w:sz w:val="22"/>
          <w:szCs w:val="22"/>
        </w:rPr>
        <w:t xml:space="preserve">odbioru ostatecznego jest pokwitowanie wypełnienia przez Wykonawcę obowiązków z tytułu udzielonej </w:t>
      </w:r>
      <w:r>
        <w:rPr>
          <w:rStyle w:val="CharacterStyle2"/>
          <w:rFonts w:ascii="Times New Roman" w:hAnsi="Times New Roman" w:cs="Times New Roman"/>
          <w:color w:val="auto"/>
          <w:spacing w:val="3"/>
          <w:sz w:val="22"/>
          <w:szCs w:val="22"/>
        </w:rPr>
        <w:t>gwarancji jakości oraz rękojmi za wady.</w:t>
      </w:r>
    </w:p>
    <w:p w14:paraId="28B62F7C" w14:textId="77777777" w:rsidR="0063353F" w:rsidRDefault="0063353F">
      <w:pPr>
        <w:pStyle w:val="Style1"/>
        <w:ind w:left="432" w:right="216" w:hanging="288"/>
        <w:jc w:val="both"/>
        <w:rPr>
          <w:rFonts w:ascii="Times New Roman" w:hAnsi="Times New Roman" w:cs="Times New Roman"/>
          <w:sz w:val="22"/>
          <w:szCs w:val="22"/>
        </w:rPr>
      </w:pPr>
    </w:p>
    <w:p w14:paraId="70487B97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§6</w:t>
      </w:r>
    </w:p>
    <w:p w14:paraId="27BA3E00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5"/>
          <w:sz w:val="22"/>
          <w:szCs w:val="22"/>
        </w:rPr>
        <w:t>PRZEDSTAWICIELE ZAMAWIAJĄCEGO I WYKONAWCY</w:t>
      </w:r>
    </w:p>
    <w:p w14:paraId="2EE96071" w14:textId="77777777" w:rsidR="0063353F" w:rsidRDefault="009455FB">
      <w:pPr>
        <w:pStyle w:val="Style2"/>
        <w:tabs>
          <w:tab w:val="left" w:pos="720"/>
        </w:tabs>
        <w:ind w:left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1.Ze strony Wykonawcy nadzór nad wykonaniem 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>robót będzie sprawował Pan ……………...</w:t>
      </w:r>
    </w:p>
    <w:p w14:paraId="4A258BBE" w14:textId="77777777" w:rsidR="0063353F" w:rsidRDefault="009455FB">
      <w:pPr>
        <w:pStyle w:val="Style2"/>
        <w:tabs>
          <w:tab w:val="left" w:pos="720"/>
        </w:tabs>
        <w:ind w:left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2. Zamawiający wyznacza Pana Bogusława Czech do sprawowania nadzoru nad wykonaniem przedmiotu umowy. Osoba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ta wejdzie w skład komisji odbiorowej powołanej przez Zamawiającego.</w:t>
      </w:r>
    </w:p>
    <w:p w14:paraId="1D6ED6CF" w14:textId="77777777" w:rsidR="0063353F" w:rsidRDefault="009455FB">
      <w:pPr>
        <w:pStyle w:val="Style1"/>
        <w:tabs>
          <w:tab w:val="left" w:pos="-1008"/>
        </w:tabs>
        <w:jc w:val="both"/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 xml:space="preserve">3.Zamawiający zastrzega sobie prawo zmiany osób wskazanych w ust. 2, o czym powiadomi       Wykonawcę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na piśmie. Zmiana ta nie wymaga aneksu do umowy.</w:t>
      </w:r>
    </w:p>
    <w:p w14:paraId="4033946C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15D1C92E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§7</w:t>
      </w:r>
    </w:p>
    <w:p w14:paraId="2C1FAA4D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OBOWIĄZKI WYKONAWCY</w:t>
      </w:r>
    </w:p>
    <w:p w14:paraId="55D5157A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6AA5CA6D" w14:textId="77777777" w:rsidR="0063353F" w:rsidRDefault="009455FB">
      <w:pPr>
        <w:pStyle w:val="Style5"/>
        <w:ind w:left="0"/>
        <w:jc w:val="both"/>
      </w:pPr>
      <w:r>
        <w:rPr>
          <w:rStyle w:val="CharacterStyle3"/>
          <w:rFonts w:ascii="Times New Roman" w:hAnsi="Times New Roman" w:cs="Times New Roman"/>
          <w:szCs w:val="22"/>
        </w:rPr>
        <w:t>1. Do obowiązków Wykonawcy należy m.in.:</w:t>
      </w:r>
    </w:p>
    <w:p w14:paraId="7553A105" w14:textId="77777777" w:rsidR="0063353F" w:rsidRDefault="009455FB">
      <w:pPr>
        <w:pStyle w:val="Style1"/>
        <w:numPr>
          <w:ilvl w:val="0"/>
          <w:numId w:val="50"/>
        </w:numPr>
        <w:tabs>
          <w:tab w:val="left" w:pos="-1728"/>
        </w:tabs>
        <w:ind w:left="498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zorganizowanie we własnym zakresie - w razie potrzeby - zaplecza robót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(magazyn sprzętu i materiałów,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baza pojazdów i maszyn, zakwaterowanie pracowników, itp.), w ramach przewidzianego umową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wynagrodzenia,</w:t>
      </w:r>
    </w:p>
    <w:p w14:paraId="24552C76" w14:textId="77777777" w:rsidR="0063353F" w:rsidRDefault="009455FB">
      <w:pPr>
        <w:pStyle w:val="Style1"/>
        <w:numPr>
          <w:ilvl w:val="0"/>
          <w:numId w:val="50"/>
        </w:numPr>
        <w:tabs>
          <w:tab w:val="left" w:pos="-1728"/>
        </w:tabs>
        <w:ind w:left="498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ponoszenie odpowiedzialności za właściwe wykonanie robót, zapewnienie warunków bezpieczeństwa,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utrzymanie porządku oraz metody organizacyjno-techniczne stosowane na terenie robót,</w:t>
      </w:r>
    </w:p>
    <w:p w14:paraId="72977737" w14:textId="77777777" w:rsidR="0063353F" w:rsidRDefault="009455FB">
      <w:pPr>
        <w:pStyle w:val="Style1"/>
        <w:numPr>
          <w:ilvl w:val="0"/>
          <w:numId w:val="50"/>
        </w:numPr>
        <w:tabs>
          <w:tab w:val="left" w:pos="-1728"/>
        </w:tabs>
        <w:ind w:left="498" w:right="216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niezwłoczne informowanie Zamawiającego o problemach lub okolicznościach, które mogą wpłynąć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na jakość robót lub opóźnienie terminu zakończenia robót, w terminie do 5 dni, od dnia powzięcia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informacji,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pod rygorem braku późniejszej możliwości powoływania się na te okoliczności.</w:t>
      </w:r>
    </w:p>
    <w:p w14:paraId="37C57CB5" w14:textId="77777777" w:rsidR="0063353F" w:rsidRDefault="009455FB">
      <w:pPr>
        <w:pStyle w:val="Style1"/>
        <w:ind w:left="252" w:right="216" w:hanging="252"/>
        <w:jc w:val="both"/>
      </w:pP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2. Na każde żądanie Zamawiającego Wykonawca obowiązany jest okazać w stosunku do wskazanych materiałów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użytych do wykonania przedmiotu umowy: certyfikat na znak bezpieczeństwa, deklarację zgodności lub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certyfikat zgodności z Polską Normą lub aprobatą techniczną.</w:t>
      </w:r>
    </w:p>
    <w:p w14:paraId="2E4DEBD2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7E5C9660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§8</w:t>
      </w:r>
    </w:p>
    <w:p w14:paraId="4101DED4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ODPOWIEDZIALNOŚĆ WYKONAWCY</w:t>
      </w:r>
    </w:p>
    <w:p w14:paraId="7FCE51E3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292880BB" w14:textId="77777777" w:rsidR="0063353F" w:rsidRDefault="009455FB">
      <w:pPr>
        <w:pStyle w:val="Style5"/>
        <w:ind w:left="216"/>
        <w:jc w:val="both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>Wykonawca ponosi pełną odpowiedzialność:</w:t>
      </w:r>
    </w:p>
    <w:p w14:paraId="11DF44CD" w14:textId="77777777" w:rsidR="0063353F" w:rsidRDefault="009455FB">
      <w:pPr>
        <w:pStyle w:val="Style3"/>
        <w:numPr>
          <w:ilvl w:val="1"/>
          <w:numId w:val="26"/>
        </w:numPr>
        <w:tabs>
          <w:tab w:val="left" w:pos="-5400"/>
        </w:tabs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>za szkody wyrządzone osobom trzecim w trakcie prowadzenia robót,</w:t>
      </w:r>
    </w:p>
    <w:p w14:paraId="3D5F2F29" w14:textId="77777777" w:rsidR="0063353F" w:rsidRDefault="009455FB">
      <w:pPr>
        <w:pStyle w:val="Style5"/>
        <w:numPr>
          <w:ilvl w:val="1"/>
          <w:numId w:val="26"/>
        </w:numPr>
        <w:tabs>
          <w:tab w:val="left" w:pos="-7573"/>
        </w:tabs>
        <w:jc w:val="both"/>
      </w:pPr>
      <w:r>
        <w:rPr>
          <w:rStyle w:val="CharacterStyle3"/>
          <w:rFonts w:ascii="Times New Roman" w:hAnsi="Times New Roman" w:cs="Times New Roman"/>
          <w:spacing w:val="8"/>
          <w:szCs w:val="22"/>
        </w:rPr>
        <w:t xml:space="preserve">za szkody wyrządzone osobom trzecim, które ujawniły się po zakończeniu robót, ale spowodowane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są niewykonaniem lub nienależytym wykonaniem robót,</w:t>
      </w:r>
    </w:p>
    <w:p w14:paraId="07A104B3" w14:textId="77777777" w:rsidR="0063353F" w:rsidRDefault="009455FB">
      <w:pPr>
        <w:pStyle w:val="Style3"/>
        <w:numPr>
          <w:ilvl w:val="1"/>
          <w:numId w:val="26"/>
        </w:numPr>
        <w:tabs>
          <w:tab w:val="left" w:pos="-5400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>za nienależyte wykonanie robót, zapewnienie warunków bezpieczeństwa oraz metody organizacyjno-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techniczne stosowane na terenie prowadzenia robót,</w:t>
      </w:r>
    </w:p>
    <w:p w14:paraId="473E0179" w14:textId="77777777" w:rsidR="0063353F" w:rsidRDefault="009455FB">
      <w:pPr>
        <w:pStyle w:val="Style3"/>
        <w:numPr>
          <w:ilvl w:val="1"/>
          <w:numId w:val="26"/>
        </w:numPr>
        <w:tabs>
          <w:tab w:val="left" w:pos="-5400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>za działania, uchybienia i zaniedbania osób, przy pomocy których realizuje przedmiot umowy.</w:t>
      </w:r>
    </w:p>
    <w:p w14:paraId="30CB4C82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0242F0FF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§9</w:t>
      </w:r>
    </w:p>
    <w:p w14:paraId="5D240AFA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RĘKOJMIA</w:t>
      </w:r>
    </w:p>
    <w:p w14:paraId="4AC5F655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2787FFBC" w14:textId="77777777" w:rsidR="0063353F" w:rsidRDefault="009455FB">
      <w:pPr>
        <w:pStyle w:val="Style3"/>
        <w:numPr>
          <w:ilvl w:val="2"/>
          <w:numId w:val="26"/>
        </w:numPr>
        <w:tabs>
          <w:tab w:val="left" w:pos="-10080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Wykonawca jest odpowiedzialny względem Zamawiającego po dokonaniu ostatecznego </w:t>
      </w:r>
      <w:r>
        <w:rPr>
          <w:rStyle w:val="CharacterStyle3"/>
          <w:rFonts w:ascii="Times New Roman" w:hAnsi="Times New Roman" w:cs="Times New Roman"/>
          <w:spacing w:val="-3"/>
          <w:szCs w:val="22"/>
        </w:rPr>
        <w:lastRenderedPageBreak/>
        <w:t xml:space="preserve">odbioru przedmiotu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 xml:space="preserve">umowy, jeżeli zobowiązanie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 xml:space="preserve">wynikające z niniejszej umowy ma wady zmniejszające jego wartość lub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użyteczność w stosunku do celu określonego w umowie.</w:t>
      </w:r>
    </w:p>
    <w:p w14:paraId="276A9582" w14:textId="77777777" w:rsidR="0063353F" w:rsidRDefault="009455FB">
      <w:pPr>
        <w:pStyle w:val="Style3"/>
        <w:numPr>
          <w:ilvl w:val="2"/>
          <w:numId w:val="26"/>
        </w:numPr>
        <w:tabs>
          <w:tab w:val="left" w:pos="-10080"/>
        </w:tabs>
      </w:pPr>
      <w:r>
        <w:rPr>
          <w:rStyle w:val="CharacterStyle3"/>
          <w:rFonts w:ascii="Times New Roman" w:hAnsi="Times New Roman" w:cs="Times New Roman"/>
          <w:szCs w:val="22"/>
        </w:rPr>
        <w:t xml:space="preserve">Odpowiedzialność z tytułu rękojmi za wady, o której mowa w ust. 1, Wykonawca ponosi na zasadach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określonych w Kodeksie cywilnym z zastrzeżeniem postanowień poniższych ustępów niniejszego paragrafu.</w:t>
      </w:r>
    </w:p>
    <w:p w14:paraId="3EF65745" w14:textId="77777777" w:rsidR="0063353F" w:rsidRDefault="009455FB">
      <w:pPr>
        <w:pStyle w:val="Style3"/>
        <w:numPr>
          <w:ilvl w:val="2"/>
          <w:numId w:val="26"/>
        </w:numPr>
        <w:tabs>
          <w:tab w:val="left" w:pos="-10080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W przypadku gdy Wykonawca odmawia naprawy wad lub gdy naprawa nie następuje w terminie wynikającym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z umowy, Zamawiający, poza uprawnieniami przysługującymi na podstawie Kodeksu cywilnego, może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powierzyć usunięcie wad podmiotowi trzeciemu na koszt i ryzyko Wykonawcy.</w:t>
      </w:r>
    </w:p>
    <w:p w14:paraId="0B7ED101" w14:textId="77777777" w:rsidR="0063353F" w:rsidRDefault="009455FB">
      <w:pPr>
        <w:pStyle w:val="Style3"/>
        <w:numPr>
          <w:ilvl w:val="2"/>
          <w:numId w:val="26"/>
        </w:numPr>
        <w:tabs>
          <w:tab w:val="left" w:pos="-10080"/>
        </w:tabs>
      </w:pP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Udzielona rękojmia nie narusza prawa Zamawiającego do dochodzenia roszczeń o naprawienie szkody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 pełnej wysokości na zasadach określonych w Kodeksie cywilnym.</w:t>
      </w:r>
    </w:p>
    <w:p w14:paraId="1B24CC29" w14:textId="77777777" w:rsidR="0063353F" w:rsidRDefault="009455FB">
      <w:pPr>
        <w:pStyle w:val="Style3"/>
        <w:numPr>
          <w:ilvl w:val="1"/>
          <w:numId w:val="26"/>
        </w:numPr>
        <w:tabs>
          <w:tab w:val="left" w:pos="-864"/>
        </w:tabs>
      </w:pP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Rękojmia za każdy element robót budowlanych wynosi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……. miesięcy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 od daty podpisania protokołu odbioru </w:t>
      </w:r>
      <w:r>
        <w:rPr>
          <w:rStyle w:val="CharacterStyle3"/>
          <w:rFonts w:ascii="Times New Roman" w:hAnsi="Times New Roman" w:cs="Times New Roman"/>
          <w:szCs w:val="22"/>
        </w:rPr>
        <w:t>końcowego.</w:t>
      </w:r>
    </w:p>
    <w:p w14:paraId="6DB90E98" w14:textId="77777777" w:rsidR="0063353F" w:rsidRDefault="009455FB">
      <w:pPr>
        <w:pStyle w:val="Style3"/>
        <w:tabs>
          <w:tab w:val="left" w:pos="-3384"/>
        </w:tabs>
        <w:ind w:left="288" w:firstLine="0"/>
      </w:pP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6. O wykryciu wady Zamawiający jest obowiązany zawiadomić Wykonawcę pisemnie (listem poleconym)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 terminie 14 dni od daty powzięcia wiadomości o wadzie pod rygorem utraty uprawnień z tytułu rękojmi.</w:t>
      </w:r>
    </w:p>
    <w:p w14:paraId="6F71C4EB" w14:textId="77777777" w:rsidR="0063353F" w:rsidRDefault="009455FB">
      <w:pPr>
        <w:pStyle w:val="Style3"/>
        <w:tabs>
          <w:tab w:val="left" w:pos="-3384"/>
        </w:tabs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 xml:space="preserve">7.Wykonawca jest obowiązany usunąć wadę w terminie 7 dni od daty powiadomienia lub, w przypadku wady 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 xml:space="preserve">istotnych, w terminie uzgodnionym między Stronami określonym w protokole, o którym mowa w ust. 8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niniejszego paragrafu. Za wady istotne uznaje się wady, które w ocenie Stron, ze względów technologicznych, </w:t>
      </w:r>
      <w:r>
        <w:rPr>
          <w:rStyle w:val="CharacterStyle3"/>
          <w:rFonts w:ascii="Times New Roman" w:hAnsi="Times New Roman" w:cs="Times New Roman"/>
          <w:szCs w:val="22"/>
        </w:rPr>
        <w:t>nie są do usunięcia w terminie 7 dni.</w:t>
      </w:r>
    </w:p>
    <w:p w14:paraId="7A9C5431" w14:textId="77777777" w:rsidR="0063353F" w:rsidRDefault="009455FB">
      <w:pPr>
        <w:pStyle w:val="Style1"/>
        <w:tabs>
          <w:tab w:val="left" w:pos="-10872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8.W przypadku wad istotnych Zamawiający w zawiadomieniu o wykryciu wady wyznaczy termin i miejsce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oględzin. Z oględzin zostanie sporządzony protokół potwierdzający istnienie wady, sposób jej usunięcia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i wyznaczony przez Zamawiającego termin jej usunięcia.</w:t>
      </w:r>
    </w:p>
    <w:p w14:paraId="5A56E07F" w14:textId="77777777" w:rsidR="0063353F" w:rsidRDefault="009455FB">
      <w:pPr>
        <w:pStyle w:val="Style1"/>
        <w:tabs>
          <w:tab w:val="left" w:pos="-10872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9.Usunięcie wad powinno być stwierdzone protokolarnie.</w:t>
      </w:r>
    </w:p>
    <w:p w14:paraId="51EF5C5A" w14:textId="77777777" w:rsidR="0063353F" w:rsidRDefault="0063353F">
      <w:pPr>
        <w:pStyle w:val="Style1"/>
        <w:tabs>
          <w:tab w:val="left" w:pos="57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66B6B7F8" w14:textId="77777777" w:rsidR="0063353F" w:rsidRDefault="009455FB">
      <w:pPr>
        <w:pStyle w:val="Style1"/>
        <w:tabs>
          <w:tab w:val="left" w:pos="576"/>
        </w:tabs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10</w:t>
      </w:r>
    </w:p>
    <w:p w14:paraId="0ABC85AE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2"/>
          <w:sz w:val="22"/>
          <w:szCs w:val="22"/>
        </w:rPr>
        <w:t>GWARANCJA JAKOŚCI</w:t>
      </w:r>
    </w:p>
    <w:p w14:paraId="7D611CDA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119CE3B0" w14:textId="77777777" w:rsidR="0063353F" w:rsidRDefault="009455FB">
      <w:pPr>
        <w:pStyle w:val="Style6"/>
        <w:numPr>
          <w:ilvl w:val="1"/>
          <w:numId w:val="28"/>
        </w:numPr>
        <w:tabs>
          <w:tab w:val="left" w:pos="-6480"/>
        </w:tabs>
        <w:spacing w:before="0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Dodatkowo, poza uprawnieniami z tytułu rękojmi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Wykonawca udziela Zamawiającemu oraz kolejnym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właścicielom obiektu gwarancji jakości na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okres ……</w:t>
      </w:r>
      <w:r>
        <w:rPr>
          <w:rStyle w:val="CharacterStyle1"/>
          <w:rFonts w:ascii="Times New Roman" w:hAnsi="Times New Roman" w:cs="Times New Roman"/>
          <w:color w:val="FF0000"/>
          <w:spacing w:val="3"/>
          <w:sz w:val="22"/>
          <w:szCs w:val="22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miesięcy, licząc od daty podpisania protokołu odbioru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końcowego przedmiotu umowy.</w:t>
      </w:r>
    </w:p>
    <w:p w14:paraId="4AD7A097" w14:textId="77777777" w:rsidR="0063353F" w:rsidRDefault="009455FB">
      <w:pPr>
        <w:pStyle w:val="Style6"/>
        <w:numPr>
          <w:ilvl w:val="1"/>
          <w:numId w:val="28"/>
        </w:numPr>
        <w:tabs>
          <w:tab w:val="left" w:pos="-6480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Jeżeli wykonane prace lub materiały nie będą zgodne z umową to w ramach udzielonej gwarancji jakości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Wykonawca zobowiązuje się na własny koszt, niezwłocznie dokonać wszelkich niezbędnych napraw, zmian lub 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wymiany bez względu na stan wiedzy Zamawiającego o wadach w momencie dokonywania odbioru końcowego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oraz bez możliwości podnoszenia zarzutów z tytułu wadliwości projektu budowlanego.</w:t>
      </w:r>
    </w:p>
    <w:p w14:paraId="4D38AFE6" w14:textId="77777777" w:rsidR="0063353F" w:rsidRDefault="009455FB">
      <w:pPr>
        <w:pStyle w:val="Style6"/>
        <w:numPr>
          <w:ilvl w:val="1"/>
          <w:numId w:val="28"/>
        </w:numPr>
        <w:tabs>
          <w:tab w:val="left" w:pos="-6480"/>
        </w:tabs>
        <w:spacing w:before="0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Zamawiający może żądać usunięcia wad w sposób przez siebie określony.</w:t>
      </w:r>
    </w:p>
    <w:p w14:paraId="12C0EBBD" w14:textId="77777777" w:rsidR="0063353F" w:rsidRDefault="009455FB">
      <w:pPr>
        <w:pStyle w:val="Style4"/>
        <w:numPr>
          <w:ilvl w:val="1"/>
          <w:numId w:val="28"/>
        </w:numPr>
        <w:tabs>
          <w:tab w:val="left" w:pos="-302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Dla wykonywania uprawnień z tytułu gwarancji jakości wystarczające jest powiadomienie Wykonawcy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najpóźniej w ostatnim dniu okresu gwarancji.</w:t>
      </w:r>
    </w:p>
    <w:p w14:paraId="0E207BB1" w14:textId="77777777" w:rsidR="0063353F" w:rsidRDefault="009455FB">
      <w:pPr>
        <w:pStyle w:val="Style4"/>
        <w:numPr>
          <w:ilvl w:val="1"/>
          <w:numId w:val="28"/>
        </w:numPr>
        <w:tabs>
          <w:tab w:val="left" w:pos="-302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W przypadku dokonania naprawy w ramach gwarancji jakości okres gwarancji biegnie na nowo w stosunku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do fragmentu obiektu objętego naprawą.</w:t>
      </w:r>
    </w:p>
    <w:p w14:paraId="0F35FA77" w14:textId="77777777" w:rsidR="0063353F" w:rsidRDefault="009455FB">
      <w:pPr>
        <w:pStyle w:val="Style6"/>
        <w:numPr>
          <w:ilvl w:val="1"/>
          <w:numId w:val="28"/>
        </w:numPr>
        <w:tabs>
          <w:tab w:val="left" w:pos="-6480"/>
        </w:tabs>
        <w:spacing w:before="0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Jeżeli Wykonawca nie usunie wad ujawnionych w okresie rękojmi lub gwarancji jakości w terminie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wynikającym </w:t>
      </w: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z umowy lub w terminie określonym przez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Zamawiającego, uwzględniającym możliwości techniczne lub technologiczne dotyczące usunięcia wady,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Zamawiający, po uprzednim zawiadomieniu Wykonawcy, jest uprawniony do zlecenia usunięcia wad </w:t>
      </w: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 xml:space="preserve">podmiotowi trzeciemu na koszt i ryzyko Wykonawcy. Strony postanawiają że do realizacji przez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Zamawiającego przysługującego mu uprawnienia do wykonania zastępczego, o którym mowa w zdaniu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poprzedzającym, nie jest konieczne uzyskanie uprzedniej zgody sądu.</w:t>
      </w:r>
    </w:p>
    <w:p w14:paraId="24D64D72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4C65DA51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11</w:t>
      </w:r>
    </w:p>
    <w:p w14:paraId="7A752F56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lastRenderedPageBreak/>
        <w:t>KARY UMOWNE</w:t>
      </w:r>
    </w:p>
    <w:p w14:paraId="7CA5F53E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05BE473C" w14:textId="77777777" w:rsidR="0063353F" w:rsidRDefault="009455FB">
      <w:pPr>
        <w:pStyle w:val="Style1"/>
        <w:ind w:left="364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1. Wykonawca zapłaci Zamawiającemu kary umowne:</w:t>
      </w:r>
    </w:p>
    <w:p w14:paraId="6FBF7813" w14:textId="77777777" w:rsidR="0063353F" w:rsidRDefault="009455FB">
      <w:pPr>
        <w:pStyle w:val="Style4"/>
        <w:numPr>
          <w:ilvl w:val="0"/>
          <w:numId w:val="51"/>
        </w:numPr>
        <w:tabs>
          <w:tab w:val="left" w:pos="1368"/>
        </w:tabs>
        <w:spacing w:before="0"/>
        <w:ind w:left="72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za zwłokę w wykonaniu umowy - w wysokości 0,5 % wynagrodzenia umownego brutto, o którym mowa w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§ 3 ust.1 za każdy rozpoczęty dzień zwłoki, licząc od następnego po dniu określonym w § 2 ust.1 pkt 2,</w:t>
      </w:r>
    </w:p>
    <w:p w14:paraId="1F6E6259" w14:textId="77777777" w:rsidR="0063353F" w:rsidRDefault="009455FB">
      <w:pPr>
        <w:pStyle w:val="Style6"/>
        <w:numPr>
          <w:ilvl w:val="0"/>
          <w:numId w:val="51"/>
        </w:numPr>
        <w:tabs>
          <w:tab w:val="left" w:pos="851"/>
        </w:tabs>
        <w:spacing w:before="0"/>
        <w:ind w:left="724"/>
      </w:pPr>
      <w:r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za zwłokę w usunięciu wad stwierdzonych w okresie rękojmi i gwarancji - w wysokości 0,3 % wynagrodzenia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umownego brutto, o którym mowa w § 3 ust.1 za każdy dzień zwłoki, licząc od dnia wyznaczonego na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usunięcie wad,</w:t>
      </w:r>
    </w:p>
    <w:p w14:paraId="68BFA41B" w14:textId="77777777" w:rsidR="0063353F" w:rsidRDefault="009455FB">
      <w:pPr>
        <w:pStyle w:val="Style4"/>
        <w:numPr>
          <w:ilvl w:val="0"/>
          <w:numId w:val="51"/>
        </w:numPr>
        <w:tabs>
          <w:tab w:val="left" w:pos="1368"/>
        </w:tabs>
        <w:spacing w:before="0"/>
        <w:ind w:left="724"/>
        <w:jc w:val="both"/>
      </w:pPr>
      <w:r>
        <w:rPr>
          <w:rStyle w:val="CharacterStyle1"/>
          <w:rFonts w:ascii="Times New Roman" w:hAnsi="Times New Roman" w:cs="Times New Roman"/>
          <w:spacing w:val="15"/>
          <w:sz w:val="22"/>
          <w:szCs w:val="22"/>
        </w:rPr>
        <w:t xml:space="preserve">za odstąpienie od umowy przez Zamawiającego lub przez Wykonawcę z przyczyn zależnych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od Wykonawcy - w wysokości 10 % kwoty wynagrodzenia umownego brutto, o którym mowa w § 3 ust.1.</w:t>
      </w:r>
    </w:p>
    <w:p w14:paraId="1B078D5B" w14:textId="77777777" w:rsidR="0063353F" w:rsidRDefault="009455FB">
      <w:pPr>
        <w:pStyle w:val="Style6"/>
        <w:numPr>
          <w:ilvl w:val="0"/>
          <w:numId w:val="52"/>
        </w:numPr>
        <w:tabs>
          <w:tab w:val="left" w:pos="-4464"/>
        </w:tabs>
        <w:spacing w:before="0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Suma kar umownych należnych od Wykonawcy nie może przekroczyć 20 % wynagrodzenia brutto, określonego </w:t>
      </w: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w § 3 ust. 1 umowy. W przypadku przekroczenia sumy kar umownych o 20 % wynagrodzenia brutto,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określonego w § 3 ust. 1 Zamawiający odstąpi od umowy. Przepis § 11 ust. 1 pkt 3 stosuje się odpowiednio.</w:t>
      </w:r>
    </w:p>
    <w:p w14:paraId="0BC6A4F8" w14:textId="77777777" w:rsidR="0063353F" w:rsidRDefault="009455FB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3.W przypadku powstania szkody Zamawiający ma prawo dochodzić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odszkodowania przewyższającego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wysokość kar umownych do wysokości rzeczywiście poniesionej szkody.</w:t>
      </w:r>
    </w:p>
    <w:p w14:paraId="5EB36774" w14:textId="77777777" w:rsidR="0063353F" w:rsidRDefault="009455FB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>4.Zapłata należności tytułem kar umownych nastąpi na podstawie noty obciążeniowej, w terminie 7 dni od dnia doręczenia.</w:t>
      </w:r>
    </w:p>
    <w:p w14:paraId="2394B12C" w14:textId="77777777" w:rsidR="0063353F" w:rsidRDefault="009455FB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5.Zamawiający może dokonać potrącenia wymagalnych kar umownych z wynagrodzenia Wykonawcy, składając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stosowne oświadczenie,</w:t>
      </w:r>
    </w:p>
    <w:p w14:paraId="1A5DAB45" w14:textId="77777777" w:rsidR="0063353F" w:rsidRDefault="009455FB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19"/>
          <w:sz w:val="22"/>
          <w:szCs w:val="22"/>
        </w:rPr>
        <w:t xml:space="preserve">6.Wykonawca zobowiązany jest do niezwłocznego pisemnego poinformowania Zamawiającego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 przewidywanym opóźnieniu w realizacji przedmiotu umowy.</w:t>
      </w:r>
    </w:p>
    <w:p w14:paraId="16803815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4FF43214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12</w:t>
      </w:r>
    </w:p>
    <w:p w14:paraId="663208CC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4"/>
          <w:sz w:val="22"/>
          <w:szCs w:val="22"/>
        </w:rPr>
        <w:t>ODSTĄPIENIE OD UMOWY</w:t>
      </w:r>
    </w:p>
    <w:p w14:paraId="28886AA7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14705BC4" w14:textId="77777777" w:rsidR="0063353F" w:rsidRDefault="009455FB">
      <w:pPr>
        <w:pStyle w:val="Style4"/>
        <w:spacing w:before="0"/>
        <w:ind w:left="432"/>
        <w:jc w:val="both"/>
      </w:pPr>
      <w:r>
        <w:rPr>
          <w:rStyle w:val="CharacterStyle1"/>
          <w:rFonts w:ascii="Times New Roman" w:hAnsi="Times New Roman" w:cs="Times New Roman"/>
          <w:spacing w:val="13"/>
          <w:sz w:val="22"/>
          <w:szCs w:val="22"/>
        </w:rPr>
        <w:t xml:space="preserve">1. Zamawiającemu przysługuje prawo odstąpienia od umowy w terminie 14 dni od uzyskania informacji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 następujących okolicznościach:</w:t>
      </w:r>
    </w:p>
    <w:p w14:paraId="357D328A" w14:textId="77777777" w:rsidR="0063353F" w:rsidRDefault="009455FB">
      <w:pPr>
        <w:pStyle w:val="Style4"/>
        <w:numPr>
          <w:ilvl w:val="0"/>
          <w:numId w:val="53"/>
        </w:numPr>
        <w:tabs>
          <w:tab w:val="left" w:pos="1440"/>
        </w:tabs>
        <w:spacing w:before="0"/>
        <w:ind w:left="792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>Wykonawca z przyczyn leżących po jego stronie nie rozpoczął realizacji umowy w terminie 3 dni od daty jej podpisania,</w:t>
      </w:r>
    </w:p>
    <w:p w14:paraId="1F08A4C9" w14:textId="77777777" w:rsidR="0063353F" w:rsidRDefault="009455FB">
      <w:pPr>
        <w:pStyle w:val="Style1"/>
        <w:numPr>
          <w:ilvl w:val="0"/>
          <w:numId w:val="53"/>
        </w:numPr>
        <w:tabs>
          <w:tab w:val="left" w:pos="-1440"/>
        </w:tabs>
        <w:ind w:left="792"/>
        <w:jc w:val="both"/>
      </w:pPr>
      <w:r>
        <w:rPr>
          <w:rStyle w:val="CharacterStyle2"/>
          <w:rFonts w:ascii="Times New Roman" w:hAnsi="Times New Roman" w:cs="Times New Roman"/>
          <w:spacing w:val="22"/>
          <w:sz w:val="22"/>
          <w:szCs w:val="22"/>
        </w:rPr>
        <w:t xml:space="preserve">Wykonawca przerwał z przyczyn leżących po jego stronie realizację przedmiotu umowy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i przerwa ta trwa dłużej niż 7 dni,</w:t>
      </w:r>
    </w:p>
    <w:p w14:paraId="29A685E4" w14:textId="77777777" w:rsidR="0063353F" w:rsidRDefault="009455FB">
      <w:pPr>
        <w:pStyle w:val="Style1"/>
        <w:numPr>
          <w:ilvl w:val="0"/>
          <w:numId w:val="53"/>
        </w:numPr>
        <w:tabs>
          <w:tab w:val="left" w:pos="-1440"/>
        </w:tabs>
        <w:ind w:left="79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suma kar umownych przekroczyła kwotę 20 % wynagrodzenia brutto, o którym mowa w § 3 ust. 1.</w:t>
      </w:r>
    </w:p>
    <w:p w14:paraId="746B519E" w14:textId="77777777" w:rsidR="0063353F" w:rsidRDefault="009455FB">
      <w:pPr>
        <w:pStyle w:val="Style3"/>
        <w:numPr>
          <w:ilvl w:val="0"/>
          <w:numId w:val="54"/>
        </w:numPr>
        <w:tabs>
          <w:tab w:val="left" w:pos="-792"/>
        </w:tabs>
      </w:pPr>
      <w:r>
        <w:rPr>
          <w:rStyle w:val="CharacterStyle3"/>
          <w:rFonts w:ascii="Times New Roman" w:hAnsi="Times New Roman" w:cs="Times New Roman"/>
          <w:szCs w:val="22"/>
        </w:rPr>
        <w:t xml:space="preserve">Zamawiającemu przysługuje prawo </w:t>
      </w:r>
      <w:r>
        <w:rPr>
          <w:rStyle w:val="CharacterStyle3"/>
          <w:rFonts w:ascii="Times New Roman" w:hAnsi="Times New Roman" w:cs="Times New Roman"/>
          <w:szCs w:val="22"/>
        </w:rPr>
        <w:t xml:space="preserve">odstąpienia od umowy w ciągu 14 dni od uzyskania informacji o zajęciu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w wyniku wszczętego postępowania egzekucyjnego majątku Wykonawcy lub jego znacznej części,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wskazującym na zagrożenie wykonania umowy w ustalonym terminie.</w:t>
      </w:r>
    </w:p>
    <w:p w14:paraId="542719C7" w14:textId="77777777" w:rsidR="0063353F" w:rsidRDefault="009455FB">
      <w:pPr>
        <w:pStyle w:val="Style1"/>
        <w:numPr>
          <w:ilvl w:val="0"/>
          <w:numId w:val="54"/>
        </w:numPr>
        <w:tabs>
          <w:tab w:val="left" w:pos="-10656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W przypadku odstąpienia od umowy Wykonawca może żądać jedynie zapłaty z tytułu zrealizowanych robót.</w:t>
      </w:r>
    </w:p>
    <w:p w14:paraId="7B14B909" w14:textId="77777777" w:rsidR="0063353F" w:rsidRDefault="009455FB">
      <w:pPr>
        <w:pStyle w:val="Style1"/>
        <w:numPr>
          <w:ilvl w:val="0"/>
          <w:numId w:val="54"/>
        </w:numPr>
        <w:tabs>
          <w:tab w:val="left" w:pos="-1296"/>
        </w:tabs>
        <w:ind w:left="360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>Odstąpienie od umowy powinno nastąpić na piśmie pod rygorem nieważności i zawierać uzasadnienie.</w:t>
      </w:r>
    </w:p>
    <w:p w14:paraId="650B94FD" w14:textId="77777777" w:rsidR="0063353F" w:rsidRDefault="009455FB">
      <w:pPr>
        <w:pStyle w:val="Style1"/>
        <w:numPr>
          <w:ilvl w:val="0"/>
          <w:numId w:val="54"/>
        </w:numPr>
        <w:tabs>
          <w:tab w:val="left" w:pos="-1296"/>
          <w:tab w:val="left" w:pos="392"/>
        </w:tabs>
        <w:ind w:left="0" w:firstLine="0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>W wypadku odstąpienia od umowy:</w:t>
      </w:r>
    </w:p>
    <w:p w14:paraId="085F9E88" w14:textId="77777777" w:rsidR="0063353F" w:rsidRDefault="009455FB">
      <w:pPr>
        <w:pStyle w:val="Style1"/>
        <w:ind w:left="792" w:right="216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1) w terminie 7 dni od daty odstąpienia od umowy Wykonawca przy udziale Zamawiającego sporządzi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szczegółowy protokół inwentaryzacji robót według stanu na dzień odstąpienia,</w:t>
      </w:r>
    </w:p>
    <w:p w14:paraId="57517B1B" w14:textId="77777777" w:rsidR="0063353F" w:rsidRDefault="009455FB">
      <w:pPr>
        <w:pStyle w:val="Style3"/>
        <w:ind w:left="792"/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2) Wykonawca zabezpieczy przerwane roboty w zakresie obustronnie uzgodnionym. Koszty zabezpieczenia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 xml:space="preserve">przerwanych robót poniesie Wykonawca, jeżeli odstąpienie od umowy nastąpi z przyczyn leżących </w:t>
      </w:r>
      <w:r>
        <w:rPr>
          <w:rStyle w:val="CharacterStyle3"/>
          <w:rFonts w:ascii="Times New Roman" w:hAnsi="Times New Roman" w:cs="Times New Roman"/>
          <w:szCs w:val="22"/>
        </w:rPr>
        <w:t>po jego stronie.</w:t>
      </w:r>
    </w:p>
    <w:p w14:paraId="6BECA162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6FF81FFD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13</w:t>
      </w:r>
    </w:p>
    <w:p w14:paraId="1CF022A0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ZMIANA POSTANOWIEŃ UMOWY</w:t>
      </w:r>
    </w:p>
    <w:p w14:paraId="436D1563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4ADA58D2" w14:textId="77777777" w:rsidR="0063353F" w:rsidRDefault="009455FB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1. Strony mogą dokonywać istotnych zmian postanowień zawartej umowy w stosunku do treści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lastRenderedPageBreak/>
        <w:t xml:space="preserve">oferty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w przypadkach i na warunkach przewidzianych w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przepisach Kodeksu Cywilnego i w niniejszej umowie.</w:t>
      </w:r>
    </w:p>
    <w:p w14:paraId="358E52AC" w14:textId="77777777" w:rsidR="0063353F" w:rsidRDefault="009455FB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2. Wszelkie zmiany umowy wymagają formy pisemnej (aneks do umowy) pod rygorem nieważności.</w:t>
      </w:r>
    </w:p>
    <w:p w14:paraId="300656EB" w14:textId="77777777" w:rsidR="0063353F" w:rsidRDefault="009455FB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zCs w:val="22"/>
        </w:rPr>
        <w:t xml:space="preserve">3. Termin realizacji zamówienia może być zmieniony w przypadku, gdy opóźnienie w wykonaniu przedmiotu 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 xml:space="preserve">umowy spowodowane będzie okolicznością, która wystąpiła z przyczyn niezależnych od Wykonawcy </w:t>
      </w:r>
      <w:r>
        <w:rPr>
          <w:rStyle w:val="CharacterStyle3"/>
          <w:rFonts w:ascii="Times New Roman" w:hAnsi="Times New Roman" w:cs="Times New Roman"/>
          <w:szCs w:val="22"/>
        </w:rPr>
        <w:t>po zawarciu umowy:</w:t>
      </w:r>
    </w:p>
    <w:p w14:paraId="7E414551" w14:textId="77777777" w:rsidR="0063353F" w:rsidRDefault="009455FB">
      <w:pPr>
        <w:pStyle w:val="Style1"/>
        <w:numPr>
          <w:ilvl w:val="0"/>
          <w:numId w:val="55"/>
        </w:numPr>
        <w:tabs>
          <w:tab w:val="left" w:pos="-27144"/>
          <w:tab w:val="left" w:pos="-25785"/>
          <w:tab w:val="left" w:pos="-23418"/>
          <w:tab w:val="right" w:pos="-18882"/>
        </w:tabs>
        <w:jc w:val="both"/>
      </w:pPr>
      <w:r>
        <w:rPr>
          <w:rStyle w:val="CharacterStyle2"/>
          <w:rFonts w:ascii="Times New Roman" w:hAnsi="Times New Roman" w:cs="Times New Roman"/>
          <w:spacing w:val="20"/>
          <w:sz w:val="22"/>
          <w:szCs w:val="22"/>
        </w:rPr>
        <w:t xml:space="preserve">gdy zajdzie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konieczność wykonania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robót nieprzewidzianych, które </w:t>
      </w: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będą niezbędne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do prawidłowego wykonania i zakończenia robót objętych umową podstawową (robót dodatkowych),</w:t>
      </w:r>
    </w:p>
    <w:p w14:paraId="290D2D5D" w14:textId="77777777" w:rsidR="0063353F" w:rsidRDefault="009455FB">
      <w:pPr>
        <w:pStyle w:val="Style1"/>
        <w:numPr>
          <w:ilvl w:val="0"/>
          <w:numId w:val="55"/>
        </w:numPr>
        <w:tabs>
          <w:tab w:val="left" w:pos="-27144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wstrzymania robót spowodowanego wykryciem nieprzewidzianych okoliczności,</w:t>
      </w:r>
    </w:p>
    <w:p w14:paraId="799202DA" w14:textId="77777777" w:rsidR="0063353F" w:rsidRDefault="009455FB">
      <w:pPr>
        <w:pStyle w:val="Style1"/>
        <w:numPr>
          <w:ilvl w:val="0"/>
          <w:numId w:val="55"/>
        </w:numPr>
        <w:tabs>
          <w:tab w:val="left" w:pos="-27144"/>
        </w:tabs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>w przypadku kolizji stanu faktycznego ze szczegółowym opisem przedmiotu zamówienia,</w:t>
      </w:r>
    </w:p>
    <w:p w14:paraId="71845CA1" w14:textId="77777777" w:rsidR="0063353F" w:rsidRDefault="009455FB">
      <w:pPr>
        <w:pStyle w:val="Style1"/>
        <w:numPr>
          <w:ilvl w:val="0"/>
          <w:numId w:val="55"/>
        </w:numPr>
        <w:tabs>
          <w:tab w:val="left" w:pos="-27144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wstrzymania robót budowlanych przez organy administracji publicznej,</w:t>
      </w:r>
    </w:p>
    <w:p w14:paraId="7DE27B01" w14:textId="77777777" w:rsidR="0063353F" w:rsidRDefault="009455FB">
      <w:pPr>
        <w:pStyle w:val="Style3"/>
        <w:numPr>
          <w:ilvl w:val="0"/>
          <w:numId w:val="55"/>
        </w:numPr>
        <w:tabs>
          <w:tab w:val="left" w:pos="-10728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opóźnienia związane z koniecznością wykonania robót przez gestorów sieci z przyczyn niezależnych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od wykonawcy, wykazanie (udokumentowanie) zasadności przedłużenia terminu wykonania umowy </w:t>
      </w:r>
      <w:r>
        <w:rPr>
          <w:rStyle w:val="CharacterStyle3"/>
          <w:rFonts w:ascii="Times New Roman" w:hAnsi="Times New Roman" w:cs="Times New Roman"/>
          <w:szCs w:val="22"/>
        </w:rPr>
        <w:t>spoczywa na Wykonawcy.</w:t>
      </w:r>
    </w:p>
    <w:p w14:paraId="7495D291" w14:textId="77777777" w:rsidR="0063353F" w:rsidRDefault="009455FB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4. Zamawiający dopuszcza możliwość zmiany zakresu rzeczowego zamówienia poprzez zaniechanie niektórych </w:t>
      </w:r>
      <w:r>
        <w:rPr>
          <w:rStyle w:val="CharacterStyle3"/>
          <w:rFonts w:ascii="Times New Roman" w:hAnsi="Times New Roman" w:cs="Times New Roman"/>
          <w:szCs w:val="22"/>
        </w:rPr>
        <w:t xml:space="preserve">robót, wraz ze zmianą wysokości wynagrodzenia, gdy w trakcie realizacji umowy wystąpią okoliczności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powodujące, że niecelowe będzie wykonanie pełnego zakresu robót. W razie całkowitego zaniechania robót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danego rodzaju wynagrodzenie Wykonawcy jest pomniejszane o kwotę przewidzianą w kosztorysie ofertowym </w:t>
      </w:r>
      <w:r>
        <w:rPr>
          <w:rStyle w:val="CharacterStyle3"/>
          <w:rFonts w:ascii="Times New Roman" w:hAnsi="Times New Roman" w:cs="Times New Roman"/>
          <w:szCs w:val="22"/>
        </w:rPr>
        <w:t>za te roboty.</w:t>
      </w:r>
    </w:p>
    <w:p w14:paraId="32BBF299" w14:textId="77777777" w:rsidR="0063353F" w:rsidRDefault="009455FB">
      <w:pPr>
        <w:pStyle w:val="Style3"/>
        <w:ind w:left="504" w:firstLine="0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W razie częściowego zaniechania robót danego rodzaju rozliczenie następuje na podstawie obmiaru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rzeczywiście wykonanych robót danego elementu, który to obmiar potwierdzony będzie przez Wykonawcę robót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i przedstawicieli Zamawiającego.</w:t>
      </w:r>
    </w:p>
    <w:p w14:paraId="6F569D0A" w14:textId="77777777" w:rsidR="0063353F" w:rsidRDefault="009455FB">
      <w:pPr>
        <w:pStyle w:val="Style1"/>
        <w:ind w:left="50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Przepis § 3 ust. 6a stosuje się odpowiednio.</w:t>
      </w:r>
    </w:p>
    <w:p w14:paraId="68D37115" w14:textId="77777777" w:rsidR="0063353F" w:rsidRDefault="009455FB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5. Zamawiający dopuszcza możliwość wystąpienia w trakcie realizacji przedmiotu umowy konieczności wykonania </w:t>
      </w: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robót zamiennych w stosunku do przewidzianych w szczegółowym opisie przedmiotu zamówienia stanowiącym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załącznik nr 1  do Zapytania Ofertowego w sytuacji, gdy wykonanie tych robót będzie niezbędne do 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prawidłowego, tj. zgodnego z zasadami wiedzy technicznej i obowiązującymi na dzień odbioru robót przepisami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wykonania przedmiotu umowy określonego w ust. 1 niniejszego paragrafu.</w:t>
      </w:r>
    </w:p>
    <w:p w14:paraId="12A61490" w14:textId="77777777" w:rsidR="0063353F" w:rsidRDefault="009455FB">
      <w:pPr>
        <w:pStyle w:val="Style3"/>
        <w:ind w:left="504" w:firstLine="0"/>
      </w:pP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Rozliczenie następuje na podstawie protokołu różnicowego, określającego szczegółowo zakres i rozmiar robót </w:t>
      </w: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zaniechanych (na podstawie kosztorysu inwestorskiego) oraz zakres i rozmiar robót zrealizowanych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w zamian na podstawie obmiaru rzeczywiście wykonanych robót danego elementu, który to obmiar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potwierdzony będzie przez Wykonawcę robót i przedstawicieli Zamawiającego.</w:t>
      </w:r>
    </w:p>
    <w:p w14:paraId="086F9B4D" w14:textId="77777777" w:rsidR="0063353F" w:rsidRDefault="009455FB">
      <w:pPr>
        <w:pStyle w:val="Style1"/>
        <w:ind w:left="50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Przepis § 3 ust. 6a stosuje się odpowiednio.</w:t>
      </w:r>
    </w:p>
    <w:p w14:paraId="3CA59B49" w14:textId="77777777" w:rsidR="0063353F" w:rsidRDefault="0063353F">
      <w:pPr>
        <w:pStyle w:val="Style1"/>
        <w:ind w:left="504"/>
        <w:jc w:val="both"/>
      </w:pPr>
    </w:p>
    <w:p w14:paraId="38430FD8" w14:textId="77777777" w:rsidR="0063353F" w:rsidRDefault="0063353F">
      <w:pPr>
        <w:pStyle w:val="Style1"/>
        <w:ind w:left="504"/>
        <w:jc w:val="both"/>
      </w:pPr>
    </w:p>
    <w:p w14:paraId="7FC3A084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14</w:t>
      </w:r>
    </w:p>
    <w:p w14:paraId="0EF1D9FF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POSTANOWIENIA KOŃCOWE</w:t>
      </w:r>
    </w:p>
    <w:p w14:paraId="6F44D0CB" w14:textId="77777777" w:rsidR="0063353F" w:rsidRDefault="0063353F">
      <w:pPr>
        <w:pStyle w:val="Style1"/>
        <w:jc w:val="both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</w:p>
    <w:p w14:paraId="3E0AEEB0" w14:textId="77777777" w:rsidR="0063353F" w:rsidRDefault="009455FB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1. W sprawach nieuregulowanych niniejszą umową stosuje się w szczególności przepisy Kodeksu cywilnego,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ustawy - Prawo budowlane wraz z przepisami wykonawczymi do tych ustaw.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Ewentualne spory mogące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powstać na tle realizacji niniejszej umowy strony zobowiązują się rozstrzygać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w sposób polubowny. Te spory, co do których nie będzie możliwe osiągnięcie porozumienia, podlegać będą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rozstrzygnięciu przez właściwy rzeczowo sąd powszechny w Przemyślu.</w:t>
      </w:r>
    </w:p>
    <w:p w14:paraId="4473A1FD" w14:textId="77777777" w:rsidR="0063353F" w:rsidRDefault="009455FB">
      <w:pPr>
        <w:pStyle w:val="Style1"/>
        <w:numPr>
          <w:ilvl w:val="0"/>
          <w:numId w:val="56"/>
        </w:numPr>
        <w:tabs>
          <w:tab w:val="left" w:pos="-13104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Umowę sporządzono w trzech jednobrzmiących egzemplarzach - dwa egz. dla Zamawiającego i jeden dla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Wykonawcy.</w:t>
      </w:r>
    </w:p>
    <w:p w14:paraId="231A4EC3" w14:textId="77777777" w:rsidR="0063353F" w:rsidRDefault="0063353F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14:paraId="434C5F3D" w14:textId="77777777" w:rsidR="0063353F" w:rsidRDefault="009455FB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15</w:t>
      </w:r>
    </w:p>
    <w:p w14:paraId="63EE7D2D" w14:textId="77777777" w:rsidR="0063353F" w:rsidRDefault="0063353F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14:paraId="4F451544" w14:textId="77777777" w:rsidR="0063353F" w:rsidRDefault="009455FB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lastRenderedPageBreak/>
        <w:t>1. Strony ustalają adres do korespondencji, w tym doręczania oświadczeń woli stron:</w:t>
      </w:r>
    </w:p>
    <w:p w14:paraId="284DBD74" w14:textId="77777777" w:rsidR="0063353F" w:rsidRDefault="009455FB">
      <w:pPr>
        <w:pStyle w:val="Style2"/>
        <w:numPr>
          <w:ilvl w:val="0"/>
          <w:numId w:val="57"/>
        </w:numPr>
        <w:tabs>
          <w:tab w:val="left" w:pos="-7786"/>
        </w:tabs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Zamawiający - Urząd Gminy Krzywcza, 37-755 Krzywcza 36, </w:t>
      </w:r>
    </w:p>
    <w:p w14:paraId="4969C642" w14:textId="77777777" w:rsidR="0063353F" w:rsidRDefault="009455FB">
      <w:pPr>
        <w:pStyle w:val="Style2"/>
        <w:tabs>
          <w:tab w:val="left" w:pos="709"/>
          <w:tab w:val="left" w:pos="2340"/>
          <w:tab w:val="right" w:pos="3179"/>
        </w:tabs>
        <w:ind w:left="420"/>
        <w:jc w:val="both"/>
      </w:pPr>
      <w:r>
        <w:rPr>
          <w:rStyle w:val="CharacterStyle1"/>
          <w:rFonts w:ascii="Times New Roman" w:hAnsi="Times New Roman" w:cs="Times New Roman"/>
          <w:spacing w:val="13"/>
          <w:sz w:val="22"/>
          <w:szCs w:val="22"/>
        </w:rPr>
        <w:t xml:space="preserve">     2) Wykonawca -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……………………………………………….</w:t>
      </w:r>
    </w:p>
    <w:p w14:paraId="79E7B7E0" w14:textId="77777777" w:rsidR="0063353F" w:rsidRDefault="0063353F">
      <w:pPr>
        <w:pStyle w:val="Style2"/>
        <w:tabs>
          <w:tab w:val="left" w:pos="709"/>
          <w:tab w:val="left" w:pos="2340"/>
          <w:tab w:val="right" w:pos="3179"/>
        </w:tabs>
        <w:ind w:left="420"/>
        <w:jc w:val="both"/>
        <w:rPr>
          <w:rFonts w:ascii="Times New Roman" w:hAnsi="Times New Roman" w:cs="Times New Roman"/>
          <w:sz w:val="22"/>
          <w:szCs w:val="22"/>
        </w:rPr>
      </w:pPr>
    </w:p>
    <w:p w14:paraId="49860DC7" w14:textId="77777777" w:rsidR="0063353F" w:rsidRDefault="009455FB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2. Każda zmiana adresu, określonego w ust.1 wymaga pisemnego poinformowania drugiej strony.</w:t>
      </w:r>
    </w:p>
    <w:p w14:paraId="36CB5972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3. W razie niepoinformowania o zmianie adresu, doręczenie korespondencji pod dotychczasowy adres ma skutek doręczenia.</w:t>
      </w:r>
    </w:p>
    <w:p w14:paraId="32332F33" w14:textId="77777777" w:rsidR="0063353F" w:rsidRDefault="009455FB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2"/>
          <w:szCs w:val="22"/>
        </w:rPr>
        <w:t xml:space="preserve">Osobą wyznaczona do kontakt po stronie: </w:t>
      </w:r>
    </w:p>
    <w:p w14:paraId="70A6879F" w14:textId="77777777" w:rsidR="0063353F" w:rsidRDefault="009455FB">
      <w:pPr>
        <w:pStyle w:val="Style1"/>
        <w:ind w:left="432" w:right="144" w:hanging="288"/>
        <w:jc w:val="both"/>
      </w:pPr>
      <w:r>
        <w:rPr>
          <w:rFonts w:ascii="Times New Roman" w:hAnsi="Times New Roman" w:cs="Times New Roman"/>
          <w:sz w:val="22"/>
          <w:szCs w:val="22"/>
        </w:rPr>
        <w:t>- Zamawiającego jest</w:t>
      </w:r>
      <w:r>
        <w:rPr>
          <w:rStyle w:val="CharacterStyle1"/>
          <w:rFonts w:ascii="Times New Roman" w:hAnsi="Times New Roman" w:cs="Times New Roman"/>
          <w:spacing w:val="3"/>
          <w:sz w:val="22"/>
        </w:rPr>
        <w:t>: Bogusław Czech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bczech@krzywcza.pl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ADE5A2" w14:textId="77777777" w:rsidR="0063353F" w:rsidRDefault="009455FB">
      <w:pPr>
        <w:pStyle w:val="Style1"/>
        <w:ind w:right="1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Wykonawcy jest: ………………………………………………….</w:t>
      </w:r>
    </w:p>
    <w:p w14:paraId="0D4F4FE5" w14:textId="77777777" w:rsidR="0063353F" w:rsidRDefault="009455FB">
      <w:pPr>
        <w:pStyle w:val="Style1"/>
        <w:ind w:left="284" w:right="144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5.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Strony uzgadniają sposób kontaktu formalnego drogą pocztową na adresy podane w ust. 1 oraz sposób    kontaktu </w:t>
      </w:r>
      <w:r>
        <w:rPr>
          <w:rStyle w:val="CharacterStyle2"/>
          <w:rFonts w:ascii="Times New Roman" w:hAnsi="Times New Roman" w:cs="Times New Roman"/>
          <w:spacing w:val="16"/>
          <w:sz w:val="22"/>
          <w:szCs w:val="22"/>
        </w:rPr>
        <w:t xml:space="preserve">bieżącego w ramach koordynacji procesu realizacji umowy </w:t>
      </w:r>
      <w:r>
        <w:rPr>
          <w:rStyle w:val="CharacterStyle2"/>
          <w:rFonts w:ascii="Times New Roman" w:hAnsi="Times New Roman" w:cs="Times New Roman"/>
          <w:spacing w:val="16"/>
          <w:sz w:val="22"/>
          <w:szCs w:val="22"/>
        </w:rPr>
        <w:t xml:space="preserve">drogą e - mailową na adresy podane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 ust. 4.</w:t>
      </w:r>
    </w:p>
    <w:p w14:paraId="36B8C814" w14:textId="77777777" w:rsidR="0063353F" w:rsidRDefault="0063353F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9E07078" w14:textId="77777777" w:rsidR="0063353F" w:rsidRDefault="0063353F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2479730" w14:textId="77777777" w:rsidR="0063353F" w:rsidRDefault="0063353F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F800658" w14:textId="77777777" w:rsidR="0063353F" w:rsidRDefault="009455FB">
      <w:pPr>
        <w:pStyle w:val="Style1"/>
        <w:tabs>
          <w:tab w:val="right" w:pos="9098"/>
        </w:tabs>
        <w:ind w:left="720"/>
        <w:jc w:val="both"/>
      </w:pPr>
      <w:r>
        <w:rPr>
          <w:rStyle w:val="CharacterStyle2"/>
          <w:rFonts w:ascii="Times New Roman" w:hAnsi="Times New Roman" w:cs="Times New Roman"/>
          <w:sz w:val="24"/>
        </w:rPr>
        <w:t>WYKONAWCA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>ZAMAWIAJĄCY</w:t>
      </w:r>
    </w:p>
    <w:sectPr w:rsidR="0063353F">
      <w:footerReference w:type="default" r:id="rId8"/>
      <w:pgSz w:w="11918" w:h="16854"/>
      <w:pgMar w:top="1610" w:right="1356" w:bottom="843" w:left="11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2607" w14:textId="77777777" w:rsidR="009455FB" w:rsidRDefault="009455FB">
      <w:r>
        <w:separator/>
      </w:r>
    </w:p>
  </w:endnote>
  <w:endnote w:type="continuationSeparator" w:id="0">
    <w:p w14:paraId="50EF30DB" w14:textId="77777777" w:rsidR="009455FB" w:rsidRDefault="009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BD2F" w14:textId="77777777" w:rsidR="009455FB" w:rsidRDefault="009455FB">
    <w:pPr>
      <w:widowControl/>
      <w:tabs>
        <w:tab w:val="center" w:pos="4536"/>
        <w:tab w:val="right" w:pos="9072"/>
      </w:tabs>
      <w:suppressAutoHyphens w:val="0"/>
      <w:textAlignment w:val="auto"/>
      <w:rPr>
        <w:rFonts w:ascii="Times New Roman" w:eastAsia="Calibri" w:hAnsi="Times New Roman" w:cs="Times New Roman"/>
        <w:i/>
        <w:iCs/>
        <w:color w:val="auto"/>
        <w:kern w:val="0"/>
        <w:sz w:val="22"/>
        <w:szCs w:val="22"/>
        <w:lang w:eastAsia="en-US" w:bidi="ar-SA"/>
      </w:rPr>
    </w:pPr>
    <w:bookmarkStart w:id="1" w:name="_Hlk146530586"/>
  </w:p>
  <w:p w14:paraId="0E2E7D5C" w14:textId="77777777" w:rsidR="009455FB" w:rsidRDefault="009455FB">
    <w:pPr>
      <w:pStyle w:val="Stopka"/>
      <w:rPr>
        <w:rFonts w:ascii="Arial" w:hAnsi="Arial" w:cs="Arial"/>
        <w:iCs/>
        <w:sz w:val="18"/>
        <w:szCs w:val="18"/>
      </w:rPr>
    </w:pPr>
    <w:bookmarkStart w:id="2" w:name="_Hlk209367556"/>
    <w:bookmarkEnd w:id="1"/>
    <w:r>
      <w:rPr>
        <w:rFonts w:ascii="Arial" w:hAnsi="Arial" w:cs="Arial"/>
        <w:iCs/>
        <w:sz w:val="18"/>
        <w:szCs w:val="18"/>
      </w:rPr>
      <w:t xml:space="preserve">Umowa nr ZK-VIII.644.23.108.2025/1 w sprawie realizacji zadania własnego realizowanego przez gminę wynikającego z Programu Ochrony Ludności i Obrony Cywilnej, zawarta w dniu 12 września 2025 r. </w:t>
    </w:r>
    <w:r>
      <w:rPr>
        <w:rFonts w:ascii="Arial" w:hAnsi="Arial" w:cs="Arial"/>
        <w:iCs/>
        <w:sz w:val="18"/>
        <w:szCs w:val="18"/>
      </w:rPr>
      <w:t>pomiędzy Wojewodą Podkarpackim a Gminą Krzywcza.</w:t>
    </w:r>
  </w:p>
  <w:bookmarkEnd w:id="2"/>
  <w:p w14:paraId="288BEF44" w14:textId="77777777" w:rsidR="009455FB" w:rsidRDefault="00945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CEF9" w14:textId="77777777" w:rsidR="009455FB" w:rsidRDefault="009455FB">
      <w:r>
        <w:separator/>
      </w:r>
    </w:p>
  </w:footnote>
  <w:footnote w:type="continuationSeparator" w:id="0">
    <w:p w14:paraId="233AC560" w14:textId="77777777" w:rsidR="009455FB" w:rsidRDefault="0094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4BE"/>
    <w:multiLevelType w:val="multilevel"/>
    <w:tmpl w:val="E0129D6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70684"/>
    <w:multiLevelType w:val="multilevel"/>
    <w:tmpl w:val="5BA42E98"/>
    <w:styleLink w:val="WWNum36"/>
    <w:lvl w:ilvl="0">
      <w:start w:val="14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2D4C3A"/>
    <w:multiLevelType w:val="multilevel"/>
    <w:tmpl w:val="4820706C"/>
    <w:styleLink w:val="WWNum31"/>
    <w:lvl w:ilvl="0">
      <w:start w:val="1"/>
      <w:numFmt w:val="decimal"/>
      <w:lvlText w:val="%1"/>
      <w:lvlJc w:val="left"/>
      <w:pPr>
        <w:ind w:left="864" w:hanging="36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AB6955"/>
    <w:multiLevelType w:val="multilevel"/>
    <w:tmpl w:val="4372CAAE"/>
    <w:styleLink w:val="WWNum41"/>
    <w:lvl w:ilvl="0">
      <w:numFmt w:val="bullet"/>
      <w:lvlText w:val="o"/>
      <w:lvlJc w:val="left"/>
      <w:pPr>
        <w:ind w:left="432" w:firstLine="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7D4593"/>
    <w:multiLevelType w:val="multilevel"/>
    <w:tmpl w:val="B11ADE04"/>
    <w:styleLink w:val="WWNum26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C2C11"/>
    <w:multiLevelType w:val="multilevel"/>
    <w:tmpl w:val="9D0E8A74"/>
    <w:styleLink w:val="WWNum46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7D60A1"/>
    <w:multiLevelType w:val="multilevel"/>
    <w:tmpl w:val="9C2244C8"/>
    <w:styleLink w:val="WWNum52"/>
    <w:lvl w:ilvl="0">
      <w:start w:val="1"/>
      <w:numFmt w:val="decimal"/>
      <w:lvlText w:val="%1"/>
      <w:lvlJc w:val="left"/>
      <w:pPr>
        <w:ind w:left="720" w:hanging="216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551883"/>
    <w:multiLevelType w:val="multilevel"/>
    <w:tmpl w:val="1316AC3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720AC"/>
    <w:multiLevelType w:val="multilevel"/>
    <w:tmpl w:val="546E8B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A82BEF"/>
    <w:multiLevelType w:val="multilevel"/>
    <w:tmpl w:val="336AAF86"/>
    <w:styleLink w:val="WWNum43"/>
    <w:lvl w:ilvl="0">
      <w:start w:val="1"/>
      <w:numFmt w:val="lowerLetter"/>
      <w:lvlText w:val="%1"/>
      <w:lvlJc w:val="left"/>
      <w:pPr>
        <w:ind w:left="1080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F7A37FE"/>
    <w:multiLevelType w:val="multilevel"/>
    <w:tmpl w:val="B0AC57D2"/>
    <w:styleLink w:val="WWNum40"/>
    <w:lvl w:ilvl="0">
      <w:numFmt w:val="bullet"/>
      <w:lvlText w:val="w"/>
      <w:lvlJc w:val="left"/>
      <w:pPr>
        <w:ind w:left="432" w:firstLine="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213170"/>
    <w:multiLevelType w:val="multilevel"/>
    <w:tmpl w:val="8F121ACE"/>
    <w:styleLink w:val="WWNum33"/>
    <w:lvl w:ilvl="0">
      <w:start w:val="7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950B1B"/>
    <w:multiLevelType w:val="multilevel"/>
    <w:tmpl w:val="530C451C"/>
    <w:styleLink w:val="WWNum44"/>
    <w:lvl w:ilvl="0">
      <w:start w:val="1"/>
      <w:numFmt w:val="decimal"/>
      <w:lvlText w:val="%1"/>
      <w:lvlJc w:val="left"/>
      <w:pPr>
        <w:ind w:left="792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E864F2"/>
    <w:multiLevelType w:val="multilevel"/>
    <w:tmpl w:val="DE700A68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CC1BF6"/>
    <w:multiLevelType w:val="multilevel"/>
    <w:tmpl w:val="D1C2AC76"/>
    <w:styleLink w:val="WWNum37"/>
    <w:lvl w:ilvl="0">
      <w:start w:val="1"/>
      <w:numFmt w:val="lowerLetter"/>
      <w:lvlText w:val="%1"/>
      <w:lvlJc w:val="left"/>
      <w:pPr>
        <w:ind w:left="504" w:firstLine="0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9DA3880"/>
    <w:multiLevelType w:val="multilevel"/>
    <w:tmpl w:val="69C89252"/>
    <w:styleLink w:val="WWNum23"/>
    <w:lvl w:ilvl="0">
      <w:start w:val="1"/>
      <w:numFmt w:val="decimal"/>
      <w:lvlText w:val="%1"/>
      <w:lvlJc w:val="left"/>
      <w:pPr>
        <w:ind w:left="576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9E5853"/>
    <w:multiLevelType w:val="multilevel"/>
    <w:tmpl w:val="805EFC94"/>
    <w:lvl w:ilvl="0">
      <w:start w:val="2"/>
      <w:numFmt w:val="decimal"/>
      <w:lvlText w:val="%1."/>
      <w:lvlJc w:val="left"/>
      <w:pPr>
        <w:ind w:left="576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ind w:left="2016" w:hanging="180"/>
      </w:pPr>
    </w:lvl>
    <w:lvl w:ilvl="3">
      <w:start w:val="1"/>
      <w:numFmt w:val="decimal"/>
      <w:lvlText w:val="%4."/>
      <w:lvlJc w:val="left"/>
      <w:pPr>
        <w:ind w:left="2736" w:hanging="360"/>
      </w:pPr>
    </w:lvl>
    <w:lvl w:ilvl="4">
      <w:start w:val="1"/>
      <w:numFmt w:val="lowerLetter"/>
      <w:lvlText w:val="%5."/>
      <w:lvlJc w:val="left"/>
      <w:pPr>
        <w:ind w:left="3456" w:hanging="360"/>
      </w:pPr>
    </w:lvl>
    <w:lvl w:ilvl="5">
      <w:start w:val="1"/>
      <w:numFmt w:val="lowerRoman"/>
      <w:lvlText w:val="%6."/>
      <w:lvlJc w:val="right"/>
      <w:pPr>
        <w:ind w:left="4176" w:hanging="180"/>
      </w:pPr>
    </w:lvl>
    <w:lvl w:ilvl="6">
      <w:start w:val="1"/>
      <w:numFmt w:val="decimal"/>
      <w:lvlText w:val="%7."/>
      <w:lvlJc w:val="left"/>
      <w:pPr>
        <w:ind w:left="4896" w:hanging="360"/>
      </w:pPr>
    </w:lvl>
    <w:lvl w:ilvl="7">
      <w:start w:val="1"/>
      <w:numFmt w:val="lowerLetter"/>
      <w:lvlText w:val="%8."/>
      <w:lvlJc w:val="left"/>
      <w:pPr>
        <w:ind w:left="5616" w:hanging="360"/>
      </w:pPr>
    </w:lvl>
    <w:lvl w:ilvl="8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2D850566"/>
    <w:multiLevelType w:val="multilevel"/>
    <w:tmpl w:val="ABC060DA"/>
    <w:styleLink w:val="WWNum30"/>
    <w:lvl w:ilvl="0">
      <w:start w:val="1"/>
      <w:numFmt w:val="decimal"/>
      <w:lvlText w:val="%1"/>
      <w:lvlJc w:val="left"/>
      <w:pPr>
        <w:ind w:left="720" w:hanging="216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022F6D"/>
    <w:multiLevelType w:val="multilevel"/>
    <w:tmpl w:val="67C44472"/>
    <w:lvl w:ilvl="0">
      <w:start w:val="1"/>
      <w:numFmt w:val="lowerLetter"/>
      <w:lvlText w:val="%1)"/>
      <w:lvlJc w:val="left"/>
      <w:pPr>
        <w:ind w:left="504" w:firstLine="0"/>
      </w:pPr>
      <w:rPr>
        <w:sz w:val="22"/>
      </w:r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CF78DE"/>
    <w:multiLevelType w:val="multilevel"/>
    <w:tmpl w:val="724A1AC4"/>
    <w:styleLink w:val="WWNum55"/>
    <w:lvl w:ilvl="0">
      <w:start w:val="2"/>
      <w:numFmt w:val="decimal"/>
      <w:lvlText w:val="%1"/>
      <w:lvlJc w:val="left"/>
      <w:pPr>
        <w:ind w:left="504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8EA1F1B"/>
    <w:multiLevelType w:val="multilevel"/>
    <w:tmpl w:val="1486AAA8"/>
    <w:styleLink w:val="WWNum28"/>
    <w:lvl w:ilvl="0">
      <w:start w:val="1"/>
      <w:numFmt w:val="lowerLetter"/>
      <w:lvlText w:val="%1"/>
      <w:lvlJc w:val="left"/>
      <w:pPr>
        <w:ind w:left="1080" w:hanging="216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9F82280"/>
    <w:multiLevelType w:val="multilevel"/>
    <w:tmpl w:val="76FC1356"/>
    <w:lvl w:ilvl="0">
      <w:start w:val="1"/>
      <w:numFmt w:val="decimal"/>
      <w:lvlText w:val="%1)"/>
      <w:lvlJc w:val="left"/>
      <w:pPr>
        <w:ind w:left="86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3DB474B8"/>
    <w:multiLevelType w:val="multilevel"/>
    <w:tmpl w:val="11D44AD8"/>
    <w:styleLink w:val="WWNum5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ED95D95"/>
    <w:multiLevelType w:val="multilevel"/>
    <w:tmpl w:val="B6B23F2A"/>
    <w:styleLink w:val="WWNum38"/>
    <w:lvl w:ilvl="0">
      <w:start w:val="3"/>
      <w:numFmt w:val="decimal"/>
      <w:lvlText w:val="%1"/>
      <w:lvlJc w:val="left"/>
      <w:pPr>
        <w:ind w:left="432" w:hanging="216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712253"/>
    <w:multiLevelType w:val="multilevel"/>
    <w:tmpl w:val="2514F3F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FC11FBD"/>
    <w:multiLevelType w:val="multilevel"/>
    <w:tmpl w:val="8F16E328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0082160"/>
    <w:multiLevelType w:val="multilevel"/>
    <w:tmpl w:val="16DEA1F6"/>
    <w:styleLink w:val="WWNum42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0413268"/>
    <w:multiLevelType w:val="multilevel"/>
    <w:tmpl w:val="F07439DE"/>
    <w:lvl w:ilvl="0">
      <w:start w:val="1"/>
      <w:numFmt w:val="decimal"/>
      <w:lvlText w:val="%1)"/>
      <w:lvlJc w:val="left"/>
      <w:pPr>
        <w:ind w:left="1152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46475F7F"/>
    <w:multiLevelType w:val="multilevel"/>
    <w:tmpl w:val="A1B4F9BA"/>
    <w:lvl w:ilvl="0">
      <w:start w:val="4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6A86F72"/>
    <w:multiLevelType w:val="multilevel"/>
    <w:tmpl w:val="6096BEFC"/>
    <w:styleLink w:val="WWNum29"/>
    <w:lvl w:ilvl="0">
      <w:start w:val="1"/>
      <w:numFmt w:val="lowerLetter"/>
      <w:lvlText w:val="%1"/>
      <w:lvlJc w:val="left"/>
      <w:pPr>
        <w:ind w:left="1080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83C68A0"/>
    <w:multiLevelType w:val="multilevel"/>
    <w:tmpl w:val="2BE6694A"/>
    <w:lvl w:ilvl="0">
      <w:start w:val="2"/>
      <w:numFmt w:val="lowerLetter"/>
      <w:lvlText w:val="%1)"/>
      <w:lvlJc w:val="left"/>
      <w:pPr>
        <w:ind w:left="504" w:firstLine="0"/>
      </w:pPr>
      <w:rPr>
        <w:sz w:val="22"/>
      </w:rPr>
    </w:lvl>
    <w:lvl w:ilvl="1">
      <w:start w:val="2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9865AD7"/>
    <w:multiLevelType w:val="multilevel"/>
    <w:tmpl w:val="5BE27704"/>
    <w:styleLink w:val="WWNum35"/>
    <w:lvl w:ilvl="0">
      <w:start w:val="1"/>
      <w:numFmt w:val="decimal"/>
      <w:lvlText w:val="%1"/>
      <w:lvlJc w:val="left"/>
      <w:pPr>
        <w:ind w:left="792" w:hanging="216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E6C4436"/>
    <w:multiLevelType w:val="multilevel"/>
    <w:tmpl w:val="1BB0A7E2"/>
    <w:styleLink w:val="WWNum25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1266E4E"/>
    <w:multiLevelType w:val="multilevel"/>
    <w:tmpl w:val="0A3AA610"/>
    <w:styleLink w:val="WWNum27"/>
    <w:lvl w:ilvl="0">
      <w:start w:val="1"/>
      <w:numFmt w:val="lowerLetter"/>
      <w:lvlText w:val="%1"/>
      <w:lvlJc w:val="left"/>
      <w:pPr>
        <w:ind w:left="1080" w:hanging="216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46441F2"/>
    <w:multiLevelType w:val="multilevel"/>
    <w:tmpl w:val="4C827A16"/>
    <w:lvl w:ilvl="0">
      <w:start w:val="1"/>
      <w:numFmt w:val="decimal"/>
      <w:lvlText w:val="%1)"/>
      <w:lvlJc w:val="left"/>
      <w:pPr>
        <w:ind w:left="122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57A46EBE"/>
    <w:multiLevelType w:val="multilevel"/>
    <w:tmpl w:val="76622168"/>
    <w:styleLink w:val="WWNum48"/>
    <w:lvl w:ilvl="0">
      <w:start w:val="1"/>
      <w:numFmt w:val="decimal"/>
      <w:lvlText w:val="%1"/>
      <w:lvlJc w:val="left"/>
      <w:pPr>
        <w:ind w:left="576" w:hanging="360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8655A47"/>
    <w:multiLevelType w:val="multilevel"/>
    <w:tmpl w:val="5DE8F032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737B7D"/>
    <w:multiLevelType w:val="multilevel"/>
    <w:tmpl w:val="98B4C6EA"/>
    <w:lvl w:ilvl="0">
      <w:start w:val="1"/>
      <w:numFmt w:val="decimal"/>
      <w:lvlText w:val="%1)"/>
      <w:lvlJc w:val="left"/>
      <w:pPr>
        <w:ind w:left="115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59C22D1E"/>
    <w:multiLevelType w:val="multilevel"/>
    <w:tmpl w:val="46081DD8"/>
    <w:styleLink w:val="WWNum51"/>
    <w:lvl w:ilvl="0">
      <w:start w:val="2"/>
      <w:numFmt w:val="decimal"/>
      <w:lvlText w:val="%1"/>
      <w:lvlJc w:val="left"/>
      <w:pPr>
        <w:ind w:left="50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9DE6424"/>
    <w:multiLevelType w:val="multilevel"/>
    <w:tmpl w:val="2C1C858A"/>
    <w:styleLink w:val="WWNum56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5A8C7A1A"/>
    <w:multiLevelType w:val="multilevel"/>
    <w:tmpl w:val="1232455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57031"/>
    <w:multiLevelType w:val="multilevel"/>
    <w:tmpl w:val="96AE26C6"/>
    <w:styleLink w:val="WWNum53"/>
    <w:lvl w:ilvl="0">
      <w:start w:val="2"/>
      <w:numFmt w:val="decimal"/>
      <w:lvlText w:val="%1"/>
      <w:lvlJc w:val="left"/>
      <w:pPr>
        <w:ind w:left="648" w:hanging="360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2DF4E5A"/>
    <w:multiLevelType w:val="multilevel"/>
    <w:tmpl w:val="0FA0B7FA"/>
    <w:lvl w:ilvl="0">
      <w:start w:val="1"/>
      <w:numFmt w:val="decimal"/>
      <w:lvlText w:val="%1)"/>
      <w:lvlJc w:val="left"/>
      <w:pPr>
        <w:ind w:left="10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8" w:hanging="360"/>
      </w:pPr>
    </w:lvl>
    <w:lvl w:ilvl="2">
      <w:start w:val="1"/>
      <w:numFmt w:val="lowerRoman"/>
      <w:lvlText w:val="%3."/>
      <w:lvlJc w:val="right"/>
      <w:pPr>
        <w:ind w:left="2528" w:hanging="180"/>
      </w:pPr>
    </w:lvl>
    <w:lvl w:ilvl="3">
      <w:start w:val="1"/>
      <w:numFmt w:val="decimal"/>
      <w:lvlText w:val="%4."/>
      <w:lvlJc w:val="left"/>
      <w:pPr>
        <w:ind w:left="3248" w:hanging="360"/>
      </w:pPr>
    </w:lvl>
    <w:lvl w:ilvl="4">
      <w:start w:val="1"/>
      <w:numFmt w:val="lowerLetter"/>
      <w:lvlText w:val="%5."/>
      <w:lvlJc w:val="left"/>
      <w:pPr>
        <w:ind w:left="3968" w:hanging="360"/>
      </w:pPr>
    </w:lvl>
    <w:lvl w:ilvl="5">
      <w:start w:val="1"/>
      <w:numFmt w:val="lowerRoman"/>
      <w:lvlText w:val="%6."/>
      <w:lvlJc w:val="right"/>
      <w:pPr>
        <w:ind w:left="4688" w:hanging="180"/>
      </w:pPr>
    </w:lvl>
    <w:lvl w:ilvl="6">
      <w:start w:val="1"/>
      <w:numFmt w:val="decimal"/>
      <w:lvlText w:val="%7."/>
      <w:lvlJc w:val="left"/>
      <w:pPr>
        <w:ind w:left="5408" w:hanging="360"/>
      </w:pPr>
    </w:lvl>
    <w:lvl w:ilvl="7">
      <w:start w:val="1"/>
      <w:numFmt w:val="lowerLetter"/>
      <w:lvlText w:val="%8."/>
      <w:lvlJc w:val="left"/>
      <w:pPr>
        <w:ind w:left="6128" w:hanging="360"/>
      </w:pPr>
    </w:lvl>
    <w:lvl w:ilvl="8">
      <w:start w:val="1"/>
      <w:numFmt w:val="lowerRoman"/>
      <w:lvlText w:val="%9."/>
      <w:lvlJc w:val="right"/>
      <w:pPr>
        <w:ind w:left="6848" w:hanging="180"/>
      </w:pPr>
    </w:lvl>
  </w:abstractNum>
  <w:abstractNum w:abstractNumId="43" w15:restartNumberingAfterBreak="0">
    <w:nsid w:val="64DC1A63"/>
    <w:multiLevelType w:val="multilevel"/>
    <w:tmpl w:val="E604EAEE"/>
    <w:styleLink w:val="WWNum2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75A25CE"/>
    <w:multiLevelType w:val="multilevel"/>
    <w:tmpl w:val="20909A2A"/>
    <w:styleLink w:val="WWNum49"/>
    <w:lvl w:ilvl="0">
      <w:start w:val="1"/>
      <w:numFmt w:val="decimal"/>
      <w:lvlText w:val="%1"/>
      <w:lvlJc w:val="left"/>
      <w:pPr>
        <w:ind w:left="50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Arial Narrow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9454972"/>
    <w:multiLevelType w:val="multilevel"/>
    <w:tmpl w:val="A3F09C6C"/>
    <w:lvl w:ilvl="0">
      <w:start w:val="14"/>
      <w:numFmt w:val="decimal"/>
      <w:lvlText w:val="%1."/>
      <w:lvlJc w:val="left"/>
      <w:pPr>
        <w:ind w:left="93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6A3C5E73"/>
    <w:multiLevelType w:val="multilevel"/>
    <w:tmpl w:val="5422F900"/>
    <w:styleLink w:val="WWNum39"/>
    <w:lvl w:ilvl="0">
      <w:start w:val="1"/>
      <w:numFmt w:val="decimal"/>
      <w:lvlText w:val="%1"/>
      <w:lvlJc w:val="left"/>
      <w:pPr>
        <w:ind w:left="432" w:hanging="216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C967F33"/>
    <w:multiLevelType w:val="multilevel"/>
    <w:tmpl w:val="4AF28F6E"/>
    <w:styleLink w:val="WWNum22"/>
    <w:lvl w:ilvl="0">
      <w:start w:val="1"/>
      <w:numFmt w:val="decimal"/>
      <w:lvlText w:val="%1"/>
      <w:lvlJc w:val="left"/>
      <w:pPr>
        <w:ind w:left="288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F8D436F"/>
    <w:multiLevelType w:val="multilevel"/>
    <w:tmpl w:val="65CA54BA"/>
    <w:styleLink w:val="WWNum3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F932DC8"/>
    <w:multiLevelType w:val="multilevel"/>
    <w:tmpl w:val="27040EE2"/>
    <w:lvl w:ilvl="0">
      <w:start w:val="1"/>
      <w:numFmt w:val="decimal"/>
      <w:lvlText w:val="%1)"/>
      <w:lvlJc w:val="left"/>
      <w:pPr>
        <w:ind w:left="122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50" w15:restartNumberingAfterBreak="0">
    <w:nsid w:val="6FFE20C7"/>
    <w:multiLevelType w:val="multilevel"/>
    <w:tmpl w:val="40101E88"/>
    <w:styleLink w:val="WWNum32"/>
    <w:lvl w:ilvl="0">
      <w:start w:val="1"/>
      <w:numFmt w:val="decimal"/>
      <w:lvlText w:val="%1."/>
      <w:lvlJc w:val="left"/>
      <w:pPr>
        <w:ind w:left="504" w:hanging="288"/>
      </w:pPr>
      <w:rPr>
        <w:rFonts w:ascii="Times New Roman" w:eastAsia="Arial Narrow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10051A5"/>
    <w:multiLevelType w:val="multilevel"/>
    <w:tmpl w:val="ECDA0552"/>
    <w:styleLink w:val="WWNum50"/>
    <w:lvl w:ilvl="0">
      <w:start w:val="1"/>
      <w:numFmt w:val="decimal"/>
      <w:lvlText w:val="%1"/>
      <w:lvlJc w:val="left"/>
      <w:pPr>
        <w:ind w:left="792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65E478C"/>
    <w:multiLevelType w:val="multilevel"/>
    <w:tmpl w:val="330E294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80A6DCF"/>
    <w:multiLevelType w:val="multilevel"/>
    <w:tmpl w:val="B6E4D7E0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7B4C6930"/>
    <w:multiLevelType w:val="multilevel"/>
    <w:tmpl w:val="2CBEDBF0"/>
    <w:styleLink w:val="WWNum45"/>
    <w:lvl w:ilvl="0">
      <w:start w:val="1"/>
      <w:numFmt w:val="decimal"/>
      <w:lvlText w:val="%1"/>
      <w:lvlJc w:val="left"/>
      <w:pPr>
        <w:ind w:left="504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7F703523"/>
    <w:multiLevelType w:val="multilevel"/>
    <w:tmpl w:val="6122B292"/>
    <w:styleLink w:val="WWNum47"/>
    <w:lvl w:ilvl="0">
      <w:start w:val="1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Arial Narrow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Arial Narrow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90914405">
    <w:abstractNumId w:val="47"/>
  </w:num>
  <w:num w:numId="2" w16cid:durableId="1994948425">
    <w:abstractNumId w:val="15"/>
  </w:num>
  <w:num w:numId="3" w16cid:durableId="610671776">
    <w:abstractNumId w:val="43"/>
  </w:num>
  <w:num w:numId="4" w16cid:durableId="2071805619">
    <w:abstractNumId w:val="32"/>
  </w:num>
  <w:num w:numId="5" w16cid:durableId="1592814060">
    <w:abstractNumId w:val="4"/>
  </w:num>
  <w:num w:numId="6" w16cid:durableId="478304613">
    <w:abstractNumId w:val="33"/>
  </w:num>
  <w:num w:numId="7" w16cid:durableId="1263613289">
    <w:abstractNumId w:val="20"/>
  </w:num>
  <w:num w:numId="8" w16cid:durableId="590359605">
    <w:abstractNumId w:val="29"/>
  </w:num>
  <w:num w:numId="9" w16cid:durableId="2128814665">
    <w:abstractNumId w:val="17"/>
  </w:num>
  <w:num w:numId="10" w16cid:durableId="741677430">
    <w:abstractNumId w:val="2"/>
  </w:num>
  <w:num w:numId="11" w16cid:durableId="1344092437">
    <w:abstractNumId w:val="50"/>
  </w:num>
  <w:num w:numId="12" w16cid:durableId="1796830188">
    <w:abstractNumId w:val="11"/>
  </w:num>
  <w:num w:numId="13" w16cid:durableId="1614819212">
    <w:abstractNumId w:val="48"/>
  </w:num>
  <w:num w:numId="14" w16cid:durableId="642195711">
    <w:abstractNumId w:val="31"/>
  </w:num>
  <w:num w:numId="15" w16cid:durableId="1834175930">
    <w:abstractNumId w:val="1"/>
  </w:num>
  <w:num w:numId="16" w16cid:durableId="1336377210">
    <w:abstractNumId w:val="14"/>
  </w:num>
  <w:num w:numId="17" w16cid:durableId="1130394667">
    <w:abstractNumId w:val="23"/>
  </w:num>
  <w:num w:numId="18" w16cid:durableId="329676248">
    <w:abstractNumId w:val="46"/>
  </w:num>
  <w:num w:numId="19" w16cid:durableId="1199659270">
    <w:abstractNumId w:val="10"/>
  </w:num>
  <w:num w:numId="20" w16cid:durableId="212664938">
    <w:abstractNumId w:val="3"/>
  </w:num>
  <w:num w:numId="21" w16cid:durableId="2099665796">
    <w:abstractNumId w:val="26"/>
  </w:num>
  <w:num w:numId="22" w16cid:durableId="614289827">
    <w:abstractNumId w:val="9"/>
  </w:num>
  <w:num w:numId="23" w16cid:durableId="1665472316">
    <w:abstractNumId w:val="12"/>
  </w:num>
  <w:num w:numId="24" w16cid:durableId="504781356">
    <w:abstractNumId w:val="54"/>
  </w:num>
  <w:num w:numId="25" w16cid:durableId="347296022">
    <w:abstractNumId w:val="5"/>
  </w:num>
  <w:num w:numId="26" w16cid:durableId="2072538441">
    <w:abstractNumId w:val="55"/>
  </w:num>
  <w:num w:numId="27" w16cid:durableId="158928839">
    <w:abstractNumId w:val="35"/>
  </w:num>
  <w:num w:numId="28" w16cid:durableId="1424915820">
    <w:abstractNumId w:val="44"/>
  </w:num>
  <w:num w:numId="29" w16cid:durableId="831456271">
    <w:abstractNumId w:val="51"/>
  </w:num>
  <w:num w:numId="30" w16cid:durableId="423108523">
    <w:abstractNumId w:val="38"/>
  </w:num>
  <w:num w:numId="31" w16cid:durableId="440954946">
    <w:abstractNumId w:val="6"/>
  </w:num>
  <w:num w:numId="32" w16cid:durableId="1894582990">
    <w:abstractNumId w:val="41"/>
  </w:num>
  <w:num w:numId="33" w16cid:durableId="1759055556">
    <w:abstractNumId w:val="22"/>
  </w:num>
  <w:num w:numId="34" w16cid:durableId="491334033">
    <w:abstractNumId w:val="19"/>
  </w:num>
  <w:num w:numId="35" w16cid:durableId="1004237268">
    <w:abstractNumId w:val="39"/>
  </w:num>
  <w:num w:numId="36" w16cid:durableId="165636425">
    <w:abstractNumId w:val="7"/>
  </w:num>
  <w:num w:numId="37" w16cid:durableId="382601922">
    <w:abstractNumId w:val="25"/>
  </w:num>
  <w:num w:numId="38" w16cid:durableId="717097131">
    <w:abstractNumId w:val="53"/>
  </w:num>
  <w:num w:numId="39" w16cid:durableId="710150454">
    <w:abstractNumId w:val="0"/>
  </w:num>
  <w:num w:numId="40" w16cid:durableId="1548641259">
    <w:abstractNumId w:val="13"/>
  </w:num>
  <w:num w:numId="41" w16cid:durableId="992755578">
    <w:abstractNumId w:val="36"/>
  </w:num>
  <w:num w:numId="42" w16cid:durableId="101922078">
    <w:abstractNumId w:val="34"/>
  </w:num>
  <w:num w:numId="43" w16cid:durableId="796870657">
    <w:abstractNumId w:val="45"/>
  </w:num>
  <w:num w:numId="44" w16cid:durableId="552499270">
    <w:abstractNumId w:val="18"/>
  </w:num>
  <w:num w:numId="45" w16cid:durableId="1344085368">
    <w:abstractNumId w:val="30"/>
  </w:num>
  <w:num w:numId="46" w16cid:durableId="2002734566">
    <w:abstractNumId w:val="28"/>
  </w:num>
  <w:num w:numId="47" w16cid:durableId="498277057">
    <w:abstractNumId w:val="21"/>
  </w:num>
  <w:num w:numId="48" w16cid:durableId="1813980660">
    <w:abstractNumId w:val="52"/>
  </w:num>
  <w:num w:numId="49" w16cid:durableId="1087192954">
    <w:abstractNumId w:val="27"/>
  </w:num>
  <w:num w:numId="50" w16cid:durableId="1967740293">
    <w:abstractNumId w:val="24"/>
  </w:num>
  <w:num w:numId="51" w16cid:durableId="1316564642">
    <w:abstractNumId w:val="37"/>
  </w:num>
  <w:num w:numId="52" w16cid:durableId="999041259">
    <w:abstractNumId w:val="16"/>
  </w:num>
  <w:num w:numId="53" w16cid:durableId="564605863">
    <w:abstractNumId w:val="8"/>
  </w:num>
  <w:num w:numId="54" w16cid:durableId="373968326">
    <w:abstractNumId w:val="40"/>
  </w:num>
  <w:num w:numId="55" w16cid:durableId="736322026">
    <w:abstractNumId w:val="49"/>
  </w:num>
  <w:num w:numId="56" w16cid:durableId="768157928">
    <w:abstractNumId w:val="19"/>
    <w:lvlOverride w:ilvl="0">
      <w:startOverride w:val="2"/>
    </w:lvlOverride>
  </w:num>
  <w:num w:numId="57" w16cid:durableId="135118118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353F"/>
    <w:rsid w:val="0063353F"/>
    <w:rsid w:val="009455FB"/>
    <w:rsid w:val="00F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B29A"/>
  <w15:docId w15:val="{3431989D-8BE8-4753-A493-D167C10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Style1">
    <w:name w:val="Style 1"/>
    <w:basedOn w:val="Standard"/>
    <w:rPr>
      <w:sz w:val="20"/>
    </w:rPr>
  </w:style>
  <w:style w:type="paragraph" w:customStyle="1" w:styleId="Style5">
    <w:name w:val="Style 5"/>
    <w:basedOn w:val="Standard"/>
    <w:pPr>
      <w:ind w:left="432"/>
    </w:pPr>
    <w:rPr>
      <w:rFonts w:ascii="Arial Narrow" w:eastAsia="Arial Narrow" w:hAnsi="Arial Narrow" w:cs="Arial Narrow"/>
      <w:sz w:val="22"/>
    </w:rPr>
  </w:style>
  <w:style w:type="paragraph" w:customStyle="1" w:styleId="Style2">
    <w:name w:val="Style 2"/>
    <w:basedOn w:val="Standard"/>
    <w:pPr>
      <w:ind w:left="432"/>
    </w:pPr>
    <w:rPr>
      <w:rFonts w:ascii="Arial Narrow" w:eastAsia="Arial Narrow" w:hAnsi="Arial Narrow" w:cs="Arial Narrow"/>
      <w:sz w:val="21"/>
    </w:rPr>
  </w:style>
  <w:style w:type="paragraph" w:customStyle="1" w:styleId="Style4">
    <w:name w:val="Style 4"/>
    <w:basedOn w:val="Standard"/>
    <w:pPr>
      <w:spacing w:before="36"/>
      <w:ind w:left="720" w:right="144" w:hanging="288"/>
    </w:pPr>
    <w:rPr>
      <w:rFonts w:ascii="Arial Narrow" w:eastAsia="Arial Narrow" w:hAnsi="Arial Narrow" w:cs="Arial Narrow"/>
      <w:sz w:val="21"/>
    </w:rPr>
  </w:style>
  <w:style w:type="paragraph" w:customStyle="1" w:styleId="Style6">
    <w:name w:val="Style 6"/>
    <w:basedOn w:val="Standard"/>
    <w:pPr>
      <w:spacing w:before="36"/>
      <w:ind w:left="504" w:right="144" w:hanging="288"/>
      <w:jc w:val="both"/>
    </w:pPr>
    <w:rPr>
      <w:rFonts w:ascii="Arial Narrow" w:eastAsia="Arial Narrow" w:hAnsi="Arial Narrow" w:cs="Arial Narrow"/>
      <w:sz w:val="21"/>
    </w:rPr>
  </w:style>
  <w:style w:type="paragraph" w:customStyle="1" w:styleId="Style3">
    <w:name w:val="Style 3"/>
    <w:basedOn w:val="Standard"/>
    <w:pPr>
      <w:ind w:left="576" w:right="216" w:hanging="288"/>
      <w:jc w:val="both"/>
    </w:pPr>
    <w:rPr>
      <w:rFonts w:ascii="Arial Narrow" w:eastAsia="Arial Narrow" w:hAnsi="Arial Narrow" w:cs="Arial Narrow"/>
      <w:sz w:val="22"/>
    </w:rPr>
  </w:style>
  <w:style w:type="character" w:customStyle="1" w:styleId="CharacterStyle2">
    <w:name w:val="Character Style 2"/>
    <w:rPr>
      <w:sz w:val="20"/>
    </w:rPr>
  </w:style>
  <w:style w:type="character" w:customStyle="1" w:styleId="CharacterStyle3">
    <w:name w:val="Character Style 3"/>
    <w:rPr>
      <w:rFonts w:ascii="Arial Narrow" w:eastAsia="Arial Narrow" w:hAnsi="Arial Narrow" w:cs="Arial Narrow"/>
      <w:sz w:val="22"/>
    </w:rPr>
  </w:style>
  <w:style w:type="character" w:customStyle="1" w:styleId="ListLabel21">
    <w:name w:val="ListLabel 21"/>
    <w:rPr>
      <w:rFonts w:ascii="Arial Narrow" w:eastAsia="Arial Narrow" w:hAnsi="Arial Narrow" w:cs="Arial Narrow"/>
    </w:rPr>
  </w:style>
  <w:style w:type="character" w:customStyle="1" w:styleId="ListLabel22">
    <w:name w:val="ListLabel 22"/>
    <w:rPr>
      <w:rFonts w:ascii="Arial Narrow" w:eastAsia="Arial Narrow" w:hAnsi="Arial Narrow" w:cs="Arial Narrow"/>
    </w:rPr>
  </w:style>
  <w:style w:type="character" w:customStyle="1" w:styleId="ListLabel23">
    <w:name w:val="ListLabel 23"/>
    <w:rPr>
      <w:rFonts w:ascii="Arial Narrow" w:eastAsia="Arial Narrow" w:hAnsi="Arial Narrow" w:cs="Arial Narrow"/>
      <w:sz w:val="22"/>
    </w:rPr>
  </w:style>
  <w:style w:type="character" w:customStyle="1" w:styleId="CharacterStyle1">
    <w:name w:val="Character Style 1"/>
    <w:rPr>
      <w:rFonts w:ascii="Arial Narrow" w:eastAsia="Arial Narrow" w:hAnsi="Arial Narrow" w:cs="Arial Narrow"/>
      <w:sz w:val="21"/>
    </w:rPr>
  </w:style>
  <w:style w:type="character" w:customStyle="1" w:styleId="ListLabel24">
    <w:name w:val="ListLabel 24"/>
    <w:rPr>
      <w:rFonts w:ascii="Arial Narrow" w:eastAsia="Arial Narrow" w:hAnsi="Arial Narrow" w:cs="Arial Narrow"/>
    </w:rPr>
  </w:style>
  <w:style w:type="character" w:customStyle="1" w:styleId="ListLabel25">
    <w:name w:val="ListLabel 25"/>
    <w:rPr>
      <w:rFonts w:ascii="Arial Narrow" w:eastAsia="Arial Narrow" w:hAnsi="Arial Narrow" w:cs="Arial Narrow"/>
    </w:rPr>
  </w:style>
  <w:style w:type="character" w:customStyle="1" w:styleId="ListLabel26">
    <w:name w:val="ListLabel 26"/>
    <w:rPr>
      <w:rFonts w:ascii="Arial Narrow" w:eastAsia="Arial Narrow" w:hAnsi="Arial Narrow" w:cs="Arial Narrow"/>
      <w:sz w:val="22"/>
    </w:rPr>
  </w:style>
  <w:style w:type="character" w:customStyle="1" w:styleId="ListLabel27">
    <w:name w:val="ListLabel 27"/>
    <w:rPr>
      <w:rFonts w:ascii="Arial Narrow" w:eastAsia="Arial Narrow" w:hAnsi="Arial Narrow" w:cs="Arial Narrow"/>
      <w:sz w:val="22"/>
    </w:rPr>
  </w:style>
  <w:style w:type="character" w:customStyle="1" w:styleId="ListLabel28">
    <w:name w:val="ListLabel 28"/>
    <w:rPr>
      <w:rFonts w:ascii="Arial Narrow" w:eastAsia="Arial Narrow" w:hAnsi="Arial Narrow" w:cs="Arial Narrow"/>
      <w:sz w:val="22"/>
    </w:rPr>
  </w:style>
  <w:style w:type="character" w:customStyle="1" w:styleId="ListLabel29">
    <w:name w:val="ListLabel 29"/>
    <w:rPr>
      <w:rFonts w:ascii="Arial Narrow" w:eastAsia="Arial Narrow" w:hAnsi="Arial Narrow" w:cs="Arial Narrow"/>
    </w:rPr>
  </w:style>
  <w:style w:type="character" w:customStyle="1" w:styleId="ListLabel30">
    <w:name w:val="ListLabel 30"/>
    <w:rPr>
      <w:rFonts w:ascii="Arial Narrow" w:eastAsia="Arial Narrow" w:hAnsi="Arial Narrow" w:cs="Arial Narrow"/>
    </w:rPr>
  </w:style>
  <w:style w:type="character" w:customStyle="1" w:styleId="ListLabel31">
    <w:name w:val="ListLabel 31"/>
    <w:rPr>
      <w:rFonts w:ascii="Arial Narrow" w:eastAsia="Arial Narrow" w:hAnsi="Arial Narrow" w:cs="Arial Narrow"/>
      <w:sz w:val="21"/>
    </w:rPr>
  </w:style>
  <w:style w:type="character" w:customStyle="1" w:styleId="ListLabel32">
    <w:name w:val="ListLabel 32"/>
    <w:rPr>
      <w:rFonts w:ascii="Arial Narrow" w:eastAsia="Arial Narrow" w:hAnsi="Arial Narrow" w:cs="Arial Narrow"/>
    </w:rPr>
  </w:style>
  <w:style w:type="character" w:customStyle="1" w:styleId="ListLabel33">
    <w:name w:val="ListLabel 33"/>
    <w:rPr>
      <w:rFonts w:ascii="Arial Narrow" w:eastAsia="Arial Narrow" w:hAnsi="Arial Narrow" w:cs="Arial Narrow"/>
    </w:rPr>
  </w:style>
  <w:style w:type="character" w:customStyle="1" w:styleId="ListLabel34">
    <w:name w:val="ListLabel 34"/>
    <w:rPr>
      <w:rFonts w:ascii="Arial Narrow" w:eastAsia="Arial Narrow" w:hAnsi="Arial Narrow" w:cs="Arial Narrow"/>
    </w:rPr>
  </w:style>
  <w:style w:type="character" w:customStyle="1" w:styleId="ListLabel35">
    <w:name w:val="ListLabel 35"/>
    <w:rPr>
      <w:rFonts w:ascii="Arial Narrow" w:eastAsia="Arial Narrow" w:hAnsi="Arial Narrow" w:cs="Arial Narrow"/>
    </w:rPr>
  </w:style>
  <w:style w:type="character" w:customStyle="1" w:styleId="ListLabel36">
    <w:name w:val="ListLabel 36"/>
    <w:rPr>
      <w:rFonts w:ascii="Arial Narrow" w:eastAsia="Arial Narrow" w:hAnsi="Arial Narrow" w:cs="Arial Narrow"/>
      <w:sz w:val="22"/>
    </w:rPr>
  </w:style>
  <w:style w:type="character" w:customStyle="1" w:styleId="ListLabel37">
    <w:name w:val="ListLabel 37"/>
    <w:rPr>
      <w:rFonts w:ascii="Arial Narrow" w:eastAsia="Arial Narrow" w:hAnsi="Arial Narrow" w:cs="Arial Narrow"/>
      <w:sz w:val="21"/>
    </w:rPr>
  </w:style>
  <w:style w:type="character" w:customStyle="1" w:styleId="ListLabel38">
    <w:name w:val="ListLabel 38"/>
    <w:rPr>
      <w:rFonts w:ascii="Arial Narrow" w:eastAsia="Arial Narrow" w:hAnsi="Arial Narrow" w:cs="Arial Narrow"/>
    </w:rPr>
  </w:style>
  <w:style w:type="character" w:customStyle="1" w:styleId="ListLabel39">
    <w:name w:val="ListLabel 39"/>
    <w:rPr>
      <w:rFonts w:ascii="Arial Narrow" w:eastAsia="Arial Narrow" w:hAnsi="Arial Narrow" w:cs="Arial Narrow"/>
    </w:rPr>
  </w:style>
  <w:style w:type="character" w:customStyle="1" w:styleId="ListLabel40">
    <w:name w:val="ListLabel 40"/>
    <w:rPr>
      <w:rFonts w:ascii="Arial Narrow" w:eastAsia="Arial Narrow" w:hAnsi="Arial Narrow" w:cs="Arial Narrow"/>
      <w:sz w:val="21"/>
    </w:rPr>
  </w:style>
  <w:style w:type="character" w:customStyle="1" w:styleId="ListLabel41">
    <w:name w:val="ListLabel 41"/>
    <w:rPr>
      <w:rFonts w:ascii="Arial Narrow" w:eastAsia="Arial Narrow" w:hAnsi="Arial Narrow" w:cs="Arial Narrow"/>
      <w:sz w:val="21"/>
    </w:rPr>
  </w:style>
  <w:style w:type="character" w:customStyle="1" w:styleId="ListLabel42">
    <w:name w:val="ListLabel 42"/>
    <w:rPr>
      <w:rFonts w:ascii="Arial Narrow" w:eastAsia="Arial Narrow" w:hAnsi="Arial Narrow" w:cs="Arial Narrow"/>
      <w:sz w:val="21"/>
    </w:rPr>
  </w:style>
  <w:style w:type="character" w:customStyle="1" w:styleId="ListLabel43">
    <w:name w:val="ListLabel 43"/>
    <w:rPr>
      <w:rFonts w:ascii="Arial Narrow" w:eastAsia="Arial Narrow" w:hAnsi="Arial Narrow" w:cs="Arial Narrow"/>
      <w:sz w:val="22"/>
    </w:rPr>
  </w:style>
  <w:style w:type="character" w:customStyle="1" w:styleId="ListLabel44">
    <w:name w:val="ListLabel 44"/>
    <w:rPr>
      <w:rFonts w:ascii="Arial Narrow" w:eastAsia="Arial Narrow" w:hAnsi="Arial Narrow" w:cs="Arial Narrow"/>
    </w:rPr>
  </w:style>
  <w:style w:type="character" w:customStyle="1" w:styleId="ListLabel45">
    <w:name w:val="ListLabel 45"/>
    <w:rPr>
      <w:rFonts w:ascii="Arial Narrow" w:eastAsia="Arial Narrow" w:hAnsi="Arial Narrow" w:cs="Arial Narrow"/>
      <w:sz w:val="22"/>
    </w:rPr>
  </w:style>
  <w:style w:type="character" w:customStyle="1" w:styleId="ListLabel46">
    <w:name w:val="ListLabel 46"/>
    <w:rPr>
      <w:rFonts w:ascii="Arial Narrow" w:eastAsia="Arial Narrow" w:hAnsi="Arial Narrow" w:cs="Arial Narrow"/>
    </w:rPr>
  </w:style>
  <w:style w:type="character" w:customStyle="1" w:styleId="ListLabel47">
    <w:name w:val="ListLabel 47"/>
    <w:rPr>
      <w:rFonts w:ascii="Arial Narrow" w:eastAsia="Arial Narrow" w:hAnsi="Arial Narrow" w:cs="Arial Narrow"/>
    </w:rPr>
  </w:style>
  <w:style w:type="character" w:customStyle="1" w:styleId="ListLabel48">
    <w:name w:val="ListLabel 48"/>
    <w:rPr>
      <w:rFonts w:ascii="Arial Narrow" w:eastAsia="Arial Narrow" w:hAnsi="Arial Narrow" w:cs="Arial Narrow"/>
    </w:rPr>
  </w:style>
  <w:style w:type="character" w:customStyle="1" w:styleId="ListLabel49">
    <w:name w:val="ListLabel 49"/>
    <w:rPr>
      <w:rFonts w:ascii="Arial Narrow" w:eastAsia="Arial Narrow" w:hAnsi="Arial Narrow" w:cs="Arial Narrow"/>
      <w:sz w:val="21"/>
    </w:rPr>
  </w:style>
  <w:style w:type="character" w:customStyle="1" w:styleId="ListLabel50">
    <w:name w:val="ListLabel 50"/>
    <w:rPr>
      <w:rFonts w:ascii="Arial Narrow" w:eastAsia="Arial Narrow" w:hAnsi="Arial Narrow" w:cs="Arial Narrow"/>
      <w:sz w:val="22"/>
    </w:rPr>
  </w:style>
  <w:style w:type="character" w:customStyle="1" w:styleId="ListLabel51">
    <w:name w:val="ListLabel 51"/>
    <w:rPr>
      <w:rFonts w:ascii="Arial Narrow" w:eastAsia="Arial Narrow" w:hAnsi="Arial Narrow" w:cs="Arial Narrow"/>
      <w:sz w:val="22"/>
    </w:rPr>
  </w:style>
  <w:style w:type="character" w:customStyle="1" w:styleId="ListLabel52">
    <w:name w:val="ListLabel 52"/>
    <w:rPr>
      <w:rFonts w:ascii="Arial Narrow" w:eastAsia="Arial Narrow" w:hAnsi="Arial Narrow" w:cs="Arial Narrow"/>
      <w:sz w:val="21"/>
    </w:rPr>
  </w:style>
  <w:style w:type="character" w:customStyle="1" w:styleId="ListLabel53">
    <w:name w:val="ListLabel 53"/>
    <w:rPr>
      <w:rFonts w:ascii="Arial Narrow" w:eastAsia="Arial Narrow" w:hAnsi="Arial Narrow" w:cs="Arial Narro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Num23">
    <w:name w:val="WWNum23"/>
    <w:basedOn w:val="Bezlisty"/>
    <w:pPr>
      <w:numPr>
        <w:numId w:val="2"/>
      </w:numPr>
    </w:pPr>
  </w:style>
  <w:style w:type="numbering" w:customStyle="1" w:styleId="WWNum24">
    <w:name w:val="WWNum24"/>
    <w:basedOn w:val="Bezlisty"/>
    <w:pPr>
      <w:numPr>
        <w:numId w:val="3"/>
      </w:numPr>
    </w:pPr>
  </w:style>
  <w:style w:type="numbering" w:customStyle="1" w:styleId="WWNum25">
    <w:name w:val="WWNum25"/>
    <w:basedOn w:val="Bezlisty"/>
    <w:pPr>
      <w:numPr>
        <w:numId w:val="4"/>
      </w:numPr>
    </w:pPr>
  </w:style>
  <w:style w:type="numbering" w:customStyle="1" w:styleId="WWNum26">
    <w:name w:val="WWNum26"/>
    <w:basedOn w:val="Bezlisty"/>
    <w:pPr>
      <w:numPr>
        <w:numId w:val="5"/>
      </w:numPr>
    </w:pPr>
  </w:style>
  <w:style w:type="numbering" w:customStyle="1" w:styleId="WWNum27">
    <w:name w:val="WWNum27"/>
    <w:basedOn w:val="Bezlisty"/>
    <w:pPr>
      <w:numPr>
        <w:numId w:val="6"/>
      </w:numPr>
    </w:pPr>
  </w:style>
  <w:style w:type="numbering" w:customStyle="1" w:styleId="WWNum28">
    <w:name w:val="WWNum28"/>
    <w:basedOn w:val="Bezlisty"/>
    <w:pPr>
      <w:numPr>
        <w:numId w:val="7"/>
      </w:numPr>
    </w:pPr>
  </w:style>
  <w:style w:type="numbering" w:customStyle="1" w:styleId="WWNum29">
    <w:name w:val="WWNum29"/>
    <w:basedOn w:val="Bezlisty"/>
    <w:pPr>
      <w:numPr>
        <w:numId w:val="8"/>
      </w:numPr>
    </w:pPr>
  </w:style>
  <w:style w:type="numbering" w:customStyle="1" w:styleId="WWNum30">
    <w:name w:val="WWNum30"/>
    <w:basedOn w:val="Bezlisty"/>
    <w:pPr>
      <w:numPr>
        <w:numId w:val="9"/>
      </w:numPr>
    </w:pPr>
  </w:style>
  <w:style w:type="numbering" w:customStyle="1" w:styleId="WWNum31">
    <w:name w:val="WWNum31"/>
    <w:basedOn w:val="Bezlisty"/>
    <w:pPr>
      <w:numPr>
        <w:numId w:val="10"/>
      </w:numPr>
    </w:pPr>
  </w:style>
  <w:style w:type="numbering" w:customStyle="1" w:styleId="WWNum32">
    <w:name w:val="WWNum32"/>
    <w:basedOn w:val="Bezlisty"/>
    <w:pPr>
      <w:numPr>
        <w:numId w:val="11"/>
      </w:numPr>
    </w:pPr>
  </w:style>
  <w:style w:type="numbering" w:customStyle="1" w:styleId="WWNum33">
    <w:name w:val="WWNum33"/>
    <w:basedOn w:val="Bezlisty"/>
    <w:pPr>
      <w:numPr>
        <w:numId w:val="12"/>
      </w:numPr>
    </w:pPr>
  </w:style>
  <w:style w:type="numbering" w:customStyle="1" w:styleId="WWNum34">
    <w:name w:val="WWNum34"/>
    <w:basedOn w:val="Bezlisty"/>
    <w:pPr>
      <w:numPr>
        <w:numId w:val="13"/>
      </w:numPr>
    </w:pPr>
  </w:style>
  <w:style w:type="numbering" w:customStyle="1" w:styleId="WWNum35">
    <w:name w:val="WWNum35"/>
    <w:basedOn w:val="Bezlisty"/>
    <w:pPr>
      <w:numPr>
        <w:numId w:val="14"/>
      </w:numPr>
    </w:pPr>
  </w:style>
  <w:style w:type="numbering" w:customStyle="1" w:styleId="WWNum36">
    <w:name w:val="WWNum36"/>
    <w:basedOn w:val="Bezlisty"/>
    <w:pPr>
      <w:numPr>
        <w:numId w:val="15"/>
      </w:numPr>
    </w:pPr>
  </w:style>
  <w:style w:type="numbering" w:customStyle="1" w:styleId="WWNum37">
    <w:name w:val="WWNum37"/>
    <w:basedOn w:val="Bezlisty"/>
    <w:pPr>
      <w:numPr>
        <w:numId w:val="16"/>
      </w:numPr>
    </w:pPr>
  </w:style>
  <w:style w:type="numbering" w:customStyle="1" w:styleId="WWNum38">
    <w:name w:val="WWNum38"/>
    <w:basedOn w:val="Bezlisty"/>
    <w:pPr>
      <w:numPr>
        <w:numId w:val="17"/>
      </w:numPr>
    </w:pPr>
  </w:style>
  <w:style w:type="numbering" w:customStyle="1" w:styleId="WWNum39">
    <w:name w:val="WWNum39"/>
    <w:basedOn w:val="Bezlisty"/>
    <w:pPr>
      <w:numPr>
        <w:numId w:val="18"/>
      </w:numPr>
    </w:pPr>
  </w:style>
  <w:style w:type="numbering" w:customStyle="1" w:styleId="WWNum40">
    <w:name w:val="WWNum40"/>
    <w:basedOn w:val="Bezlisty"/>
    <w:pPr>
      <w:numPr>
        <w:numId w:val="19"/>
      </w:numPr>
    </w:pPr>
  </w:style>
  <w:style w:type="numbering" w:customStyle="1" w:styleId="WWNum41">
    <w:name w:val="WWNum41"/>
    <w:basedOn w:val="Bezlisty"/>
    <w:pPr>
      <w:numPr>
        <w:numId w:val="20"/>
      </w:numPr>
    </w:pPr>
  </w:style>
  <w:style w:type="numbering" w:customStyle="1" w:styleId="WWNum42">
    <w:name w:val="WWNum42"/>
    <w:basedOn w:val="Bezlisty"/>
    <w:pPr>
      <w:numPr>
        <w:numId w:val="21"/>
      </w:numPr>
    </w:pPr>
  </w:style>
  <w:style w:type="numbering" w:customStyle="1" w:styleId="WWNum43">
    <w:name w:val="WWNum43"/>
    <w:basedOn w:val="Bezlisty"/>
    <w:pPr>
      <w:numPr>
        <w:numId w:val="22"/>
      </w:numPr>
    </w:pPr>
  </w:style>
  <w:style w:type="numbering" w:customStyle="1" w:styleId="WWNum44">
    <w:name w:val="WWNum44"/>
    <w:basedOn w:val="Bezlisty"/>
    <w:pPr>
      <w:numPr>
        <w:numId w:val="23"/>
      </w:numPr>
    </w:pPr>
  </w:style>
  <w:style w:type="numbering" w:customStyle="1" w:styleId="WWNum45">
    <w:name w:val="WWNum45"/>
    <w:basedOn w:val="Bezlisty"/>
    <w:pPr>
      <w:numPr>
        <w:numId w:val="24"/>
      </w:numPr>
    </w:pPr>
  </w:style>
  <w:style w:type="numbering" w:customStyle="1" w:styleId="WWNum46">
    <w:name w:val="WWNum46"/>
    <w:basedOn w:val="Bezlisty"/>
    <w:pPr>
      <w:numPr>
        <w:numId w:val="25"/>
      </w:numPr>
    </w:pPr>
  </w:style>
  <w:style w:type="numbering" w:customStyle="1" w:styleId="WWNum47">
    <w:name w:val="WWNum47"/>
    <w:basedOn w:val="Bezlisty"/>
    <w:pPr>
      <w:numPr>
        <w:numId w:val="26"/>
      </w:numPr>
    </w:pPr>
  </w:style>
  <w:style w:type="numbering" w:customStyle="1" w:styleId="WWNum48">
    <w:name w:val="WWNum48"/>
    <w:basedOn w:val="Bezlisty"/>
    <w:pPr>
      <w:numPr>
        <w:numId w:val="27"/>
      </w:numPr>
    </w:pPr>
  </w:style>
  <w:style w:type="numbering" w:customStyle="1" w:styleId="WWNum49">
    <w:name w:val="WWNum49"/>
    <w:basedOn w:val="Bezlisty"/>
    <w:pPr>
      <w:numPr>
        <w:numId w:val="28"/>
      </w:numPr>
    </w:pPr>
  </w:style>
  <w:style w:type="numbering" w:customStyle="1" w:styleId="WWNum50">
    <w:name w:val="WWNum50"/>
    <w:basedOn w:val="Bezlisty"/>
    <w:pPr>
      <w:numPr>
        <w:numId w:val="29"/>
      </w:numPr>
    </w:pPr>
  </w:style>
  <w:style w:type="numbering" w:customStyle="1" w:styleId="WWNum51">
    <w:name w:val="WWNum51"/>
    <w:basedOn w:val="Bezlisty"/>
    <w:pPr>
      <w:numPr>
        <w:numId w:val="30"/>
      </w:numPr>
    </w:pPr>
  </w:style>
  <w:style w:type="numbering" w:customStyle="1" w:styleId="WWNum52">
    <w:name w:val="WWNum52"/>
    <w:basedOn w:val="Bezlisty"/>
    <w:pPr>
      <w:numPr>
        <w:numId w:val="31"/>
      </w:numPr>
    </w:pPr>
  </w:style>
  <w:style w:type="numbering" w:customStyle="1" w:styleId="WWNum53">
    <w:name w:val="WWNum53"/>
    <w:basedOn w:val="Bezlisty"/>
    <w:pPr>
      <w:numPr>
        <w:numId w:val="32"/>
      </w:numPr>
    </w:pPr>
  </w:style>
  <w:style w:type="numbering" w:customStyle="1" w:styleId="WWNum54">
    <w:name w:val="WWNum54"/>
    <w:basedOn w:val="Bezlisty"/>
    <w:pPr>
      <w:numPr>
        <w:numId w:val="33"/>
      </w:numPr>
    </w:pPr>
  </w:style>
  <w:style w:type="numbering" w:customStyle="1" w:styleId="WWNum55">
    <w:name w:val="WWNum55"/>
    <w:basedOn w:val="Bezlisty"/>
    <w:pPr>
      <w:numPr>
        <w:numId w:val="34"/>
      </w:numPr>
    </w:pPr>
  </w:style>
  <w:style w:type="numbering" w:customStyle="1" w:styleId="WWNum56">
    <w:name w:val="WWNum56"/>
    <w:basedOn w:val="Bezlisty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czech@krzyw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4832</Words>
  <Characters>28996</Characters>
  <Application>Microsoft Office Word</Application>
  <DocSecurity>0</DocSecurity>
  <Lines>241</Lines>
  <Paragraphs>67</Paragraphs>
  <ScaleCrop>false</ScaleCrop>
  <Company/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Szymańska</dc:creator>
  <cp:lastModifiedBy>Leszek Bobek</cp:lastModifiedBy>
  <cp:revision>2</cp:revision>
  <cp:lastPrinted>2025-09-22T09:26:00Z</cp:lastPrinted>
  <dcterms:created xsi:type="dcterms:W3CDTF">2025-09-22T12:25:00Z</dcterms:created>
  <dcterms:modified xsi:type="dcterms:W3CDTF">2025-09-22T12:25:00Z</dcterms:modified>
</cp:coreProperties>
</file>